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48BB5" w14:textId="77777777" w:rsidR="0093622B" w:rsidRDefault="00000000" w:rsidP="00A166E1">
      <w:pPr>
        <w:spacing w:after="126" w:line="259" w:lineRule="auto"/>
        <w:ind w:left="-142" w:firstLine="0"/>
        <w:jc w:val="center"/>
      </w:pPr>
      <w:r>
        <w:rPr>
          <w:b/>
        </w:rPr>
        <w:t xml:space="preserve">WYMAGANIA EDUKACYJNE dla KLASY 3 </w:t>
      </w:r>
    </w:p>
    <w:p w14:paraId="6B2072AC" w14:textId="77777777" w:rsidR="0093622B" w:rsidRDefault="00000000" w:rsidP="00A166E1">
      <w:pPr>
        <w:spacing w:after="123" w:line="259" w:lineRule="auto"/>
        <w:ind w:left="-142" w:firstLine="0"/>
        <w:jc w:val="center"/>
      </w:pPr>
      <w:r>
        <w:rPr>
          <w:b/>
        </w:rPr>
        <w:t xml:space="preserve"> </w:t>
      </w:r>
    </w:p>
    <w:p w14:paraId="56DC1B1B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rPr>
          <w:b/>
        </w:rPr>
        <w:t xml:space="preserve">EDUKACJA POLONISTYCZNA  </w:t>
      </w:r>
    </w:p>
    <w:p w14:paraId="5508C6EE" w14:textId="77777777" w:rsidR="0093622B" w:rsidRDefault="00000000" w:rsidP="00A166E1">
      <w:pPr>
        <w:spacing w:after="140" w:line="259" w:lineRule="auto"/>
        <w:ind w:left="-142" w:firstLine="0"/>
      </w:pPr>
      <w:r>
        <w:t xml:space="preserve">Uczeń:  </w:t>
      </w:r>
    </w:p>
    <w:p w14:paraId="4CC4766C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słucha z uwagą wypowiedzi nauczyciela, innych osób z otoczenia, w różnych sytuacjach życiowych, wymagających komunikacji i wzajemnego zrozumienia; okazuje szacunek wypowiadającej się osobie,  </w:t>
      </w:r>
    </w:p>
    <w:p w14:paraId="27FFDE89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wykonuje zadanie według usłyszanej instrukcji; zadaje pytania w sytuacji braku rozumienia lub braku pewności zrozumienia słuchanej wypowiedzi,  </w:t>
      </w:r>
    </w:p>
    <w:p w14:paraId="1E08E452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słucha uważnie wypowiedzi osób podczas uroczystości, koncertów, przedstawień, świąt narodowych i innych zdarzeń kulturalnych; przejawia zachowanie adekwatne do sytuacji, słucha tekstów interpretowanych artystycznie, szuka własnych wzorców poprawnej artykulacji i interpretacji słownej w języku ojczystym,  </w:t>
      </w:r>
    </w:p>
    <w:p w14:paraId="562BDA41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słucha i czeka na swoją kolej, panuje nad chęcią nagłego wypowiadania się, szczególnie w momencie wskazywania tej potrzeby przez drugą osobę,  </w:t>
      </w:r>
    </w:p>
    <w:p w14:paraId="6B60DFDB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wypowiada się płynnie, wyraziście, stosując adekwatne do sytuacji techniki języka mówionego: pauzy, zmianę intonacji, tempa i siły głosu,  </w:t>
      </w:r>
    </w:p>
    <w:p w14:paraId="7E78B224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formułuje pytania dotyczące sytuacji zadaniowych, wypowiedzi ustnych nauczyciela, uczniów lub innych osób z otoczenia,  </w:t>
      </w:r>
    </w:p>
    <w:p w14:paraId="77570A55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wypowiada się w formie uporządkowanej i rozwiniętej na tematy związane  z przeżyciami, zadaniem, sytuacjami szkolnymi, lekturą czy wydarzeniem kulturalnym,  </w:t>
      </w:r>
    </w:p>
    <w:p w14:paraId="61345770" w14:textId="77777777" w:rsidR="0093622B" w:rsidRDefault="00000000" w:rsidP="00A166E1">
      <w:pPr>
        <w:numPr>
          <w:ilvl w:val="0"/>
          <w:numId w:val="1"/>
        </w:numPr>
        <w:spacing w:after="112" w:line="259" w:lineRule="auto"/>
        <w:ind w:left="-142"/>
      </w:pPr>
      <w:r>
        <w:t xml:space="preserve">recytuje wiersze oraz wygłasza z pamięci krótkie teksty prozatorskie,  </w:t>
      </w:r>
    </w:p>
    <w:p w14:paraId="300B4791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dobiera stosowną formę komunikacji werbalnej i własnego zachowania, wyrażającą empatię i szacunek do rozmówcy,  </w:t>
      </w:r>
    </w:p>
    <w:p w14:paraId="3BC56463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układa w formie ustnej opowiadanie oraz składa ustne sprawozdanie  z wykonanej pracy  </w:t>
      </w:r>
    </w:p>
    <w:p w14:paraId="1EA8F439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czyta płynnie, poprawnie i wyraziście na głos teksty zbudowane z wyrazów opracowanych w toku zajęć, dotyczące rzeczywistych doświadczeń dzieci i ich oczekiwań poznawczych,  </w:t>
      </w:r>
    </w:p>
    <w:p w14:paraId="52ADE268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czyta w skupieniu po cichu teksty zapisane samodzielnie w zeszycie oraz teksty drukowane,  </w:t>
      </w:r>
    </w:p>
    <w:p w14:paraId="73D3965B" w14:textId="77777777" w:rsidR="0093622B" w:rsidRDefault="00000000" w:rsidP="00A166E1">
      <w:pPr>
        <w:ind w:left="-142" w:firstLine="948"/>
      </w:pPr>
      <w:r>
        <w:lastRenderedPageBreak/>
        <w:t xml:space="preserve">wyodrębnia postacie i zdarzenia w utworach literackich, ustala kolejność zdarzeń, ich wzajemną zależność, odróżnia zdarzenia istotne od mniej istotnych, postacie główne i drugorzędne; wskazuje cechy i ocenia bohaterów, uzasadnia swą ocenę, wskazuje wydarzenie zmieniające postępowanie bohatera, określa nastrój w utworze; odróżnia elementy świata fikcji od realnej rzeczywistości; byty rzeczywiste od medialnych, byty realistyczne od fikcyjnych,  </w:t>
      </w:r>
    </w:p>
    <w:p w14:paraId="173C1473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wyszukuje w tekstach fragmenty według niego najpiękniejsze, najważniejsze, trudne do zrozumienia lub określone przez nauczyciela,  </w:t>
      </w:r>
    </w:p>
    <w:p w14:paraId="76E94F20" w14:textId="77777777" w:rsidR="0093622B" w:rsidRDefault="00000000" w:rsidP="00A166E1">
      <w:pPr>
        <w:numPr>
          <w:ilvl w:val="0"/>
          <w:numId w:val="1"/>
        </w:numPr>
        <w:spacing w:after="113" w:line="259" w:lineRule="auto"/>
        <w:ind w:left="-142"/>
      </w:pPr>
      <w:r>
        <w:t xml:space="preserve">wyróżnia w czytanych utworach literackich dialog, opowiadanie, opis,  </w:t>
      </w:r>
    </w:p>
    <w:p w14:paraId="6F8D662C" w14:textId="77777777" w:rsidR="0093622B" w:rsidRDefault="00000000" w:rsidP="00A166E1">
      <w:pPr>
        <w:numPr>
          <w:ilvl w:val="0"/>
          <w:numId w:val="1"/>
        </w:numPr>
        <w:spacing w:after="112" w:line="259" w:lineRule="auto"/>
        <w:ind w:left="-142"/>
      </w:pPr>
      <w:r>
        <w:t xml:space="preserve">czyta samodzielnie wybrane książki,  </w:t>
      </w:r>
    </w:p>
    <w:p w14:paraId="1E95A763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pisze odręcznie, czytelnie, płynnie, rozmieszcza właściwie tekst ciągły na stronie zeszytu, sprawdza i poprawia napisany tekst,  </w:t>
      </w:r>
    </w:p>
    <w:p w14:paraId="6E434F1D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układa i zapisuje opowiadanie złożone z 6–10 poprawnych wypowiedzeń  w ramach zagadnień opracowanych podczas zajęć; opisuje np. osobę, przedmiot, element świata przyrody na podstawie własnych obserwacji lub lektury,  </w:t>
      </w:r>
    </w:p>
    <w:p w14:paraId="273EF6AF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pisze notatkę, życzenie, ogłoszenie, zaproszenie, podziękowanie, lis, zapisuje adres nadawcy i odbiorcy, pisze krótkie teksty, wykorzystując aplikacje komputerowe, </w:t>
      </w:r>
    </w:p>
    <w:p w14:paraId="358A67D3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pisze z pamięci i ze słuchu; przestrzega poprawności ortograficznej w poznanych wyrazach,  </w:t>
      </w:r>
    </w:p>
    <w:p w14:paraId="19BDD1BC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stosuje poprawnie znaki interpunkcyjne na końcu zdania i przecinki przy wyliczaniu, zapisuje poznane i najczęściej stosowane skróty, w tym skróty matematyczne,  </w:t>
      </w:r>
    </w:p>
    <w:p w14:paraId="2223E919" w14:textId="77777777" w:rsidR="0093622B" w:rsidRDefault="00000000" w:rsidP="00A166E1">
      <w:pPr>
        <w:numPr>
          <w:ilvl w:val="0"/>
          <w:numId w:val="1"/>
        </w:numPr>
        <w:spacing w:after="112" w:line="259" w:lineRule="auto"/>
        <w:ind w:left="-142"/>
      </w:pPr>
      <w:r>
        <w:t xml:space="preserve">porządkuje wyrazy w kolejności alfabetycznej według pierwszej i drugiej litery,  </w:t>
      </w:r>
    </w:p>
    <w:p w14:paraId="56B228B7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stosuje poprawną wielkość liter w zapisie tytułów utworów, książek, poznanych nazw geograficznych, imion i nazwisk,  </w:t>
      </w:r>
    </w:p>
    <w:p w14:paraId="0BD0DD02" w14:textId="77777777" w:rsidR="0093622B" w:rsidRDefault="00000000" w:rsidP="00A166E1">
      <w:pPr>
        <w:numPr>
          <w:ilvl w:val="0"/>
          <w:numId w:val="1"/>
        </w:numPr>
        <w:ind w:left="-142"/>
      </w:pPr>
      <w:r>
        <w:t xml:space="preserve">układa i zapisuje zdarzenia we właściwej kolejności, układa i zapisuje plan wypowiedzi,  </w:t>
      </w:r>
    </w:p>
    <w:p w14:paraId="66BB581C" w14:textId="77777777" w:rsidR="0093622B" w:rsidRDefault="00000000" w:rsidP="00A166E1">
      <w:pPr>
        <w:numPr>
          <w:ilvl w:val="0"/>
          <w:numId w:val="1"/>
        </w:numPr>
        <w:spacing w:after="93" w:line="259" w:lineRule="auto"/>
        <w:ind w:left="-142"/>
      </w:pPr>
      <w:r>
        <w:t xml:space="preserve">wyróżnia w wypowiedziach zdania, w zdaniach wyrazy, w wyrazach samogłoski  </w:t>
      </w:r>
    </w:p>
    <w:p w14:paraId="3C3027D4" w14:textId="77777777" w:rsidR="0093622B" w:rsidRDefault="00000000" w:rsidP="00A166E1">
      <w:pPr>
        <w:spacing w:after="143" w:line="259" w:lineRule="auto"/>
        <w:ind w:left="-142" w:firstLine="0"/>
      </w:pPr>
      <w:r>
        <w:t xml:space="preserve">i spółgłoski,  </w:t>
      </w:r>
    </w:p>
    <w:p w14:paraId="1E74BAF2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rozpoznaje zdania oznajmujące, pytające, rozkazujące, przekształca zdania oznajmujące w pytania i odwrotnie oraz zdania pojedyncze w złożone,  </w:t>
      </w:r>
    </w:p>
    <w:p w14:paraId="7F34A1F6" w14:textId="77777777" w:rsidR="0093622B" w:rsidRDefault="00000000" w:rsidP="00A166E1">
      <w:pPr>
        <w:ind w:left="-142" w:firstLine="917"/>
      </w:pPr>
      <w:r>
        <w:t xml:space="preserve">rozpoznaje wyrazy o znaczeniu przeciwnym, wyrazy pokrewne i o znaczeniu bliskoznacznym,  </w:t>
      </w:r>
    </w:p>
    <w:p w14:paraId="21366895" w14:textId="77777777" w:rsidR="0093622B" w:rsidRDefault="00000000" w:rsidP="00A166E1">
      <w:pPr>
        <w:numPr>
          <w:ilvl w:val="0"/>
          <w:numId w:val="2"/>
        </w:numPr>
        <w:spacing w:after="112" w:line="259" w:lineRule="auto"/>
        <w:ind w:left="-142"/>
      </w:pPr>
      <w:r>
        <w:t xml:space="preserve">rozróżnia rzeczowniki, czasowniki, przymiotniki i stosuje je w poprawnej formie  </w:t>
      </w:r>
    </w:p>
    <w:p w14:paraId="3F56ECAD" w14:textId="77777777" w:rsidR="0093622B" w:rsidRDefault="00000000" w:rsidP="00A166E1">
      <w:pPr>
        <w:numPr>
          <w:ilvl w:val="0"/>
          <w:numId w:val="2"/>
        </w:numPr>
        <w:ind w:left="-142"/>
      </w:pPr>
      <w:r>
        <w:lastRenderedPageBreak/>
        <w:t xml:space="preserve">odróżnia i nazywa utwory wierszowane od pisanych prozą, określa, który tekst jest notatką, zagadką, listem, życzeniem, podziękowaniem, ogłoszeniem, opowiadaniem, opisem, listem,  </w:t>
      </w:r>
    </w:p>
    <w:p w14:paraId="04C28CCE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podejmuje próby zapisu nowych, samodzielnie poznanych wyrazów i sprawdza poprawność ich zapisu, korzystając ze słownika ortograficznego,  </w:t>
      </w:r>
    </w:p>
    <w:p w14:paraId="36A07A27" w14:textId="77777777" w:rsidR="0093622B" w:rsidRDefault="00000000" w:rsidP="00A166E1">
      <w:pPr>
        <w:numPr>
          <w:ilvl w:val="0"/>
          <w:numId w:val="2"/>
        </w:numPr>
        <w:spacing w:after="112" w:line="259" w:lineRule="auto"/>
        <w:ind w:left="-142"/>
      </w:pPr>
      <w:r>
        <w:t xml:space="preserve">korzysta z różnych źródeł informacji, i rozwija swoje zainteresowania,  </w:t>
      </w:r>
    </w:p>
    <w:p w14:paraId="457AF04D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wykorzystuje nabyte umiejętności do rozwiązywania problemów i eksploracji świata, tworząc indywidualne strategie uczenia się.  </w:t>
      </w:r>
    </w:p>
    <w:p w14:paraId="1861946A" w14:textId="77777777" w:rsidR="0093622B" w:rsidRDefault="00000000" w:rsidP="00A166E1">
      <w:pPr>
        <w:spacing w:after="123" w:line="259" w:lineRule="auto"/>
        <w:ind w:left="-142" w:firstLine="0"/>
        <w:jc w:val="left"/>
      </w:pPr>
      <w:r>
        <w:t xml:space="preserve"> </w:t>
      </w:r>
    </w:p>
    <w:p w14:paraId="72876332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rPr>
          <w:b/>
        </w:rPr>
        <w:t xml:space="preserve">EDUKACJA MATEMATYCZNA:  </w:t>
      </w:r>
    </w:p>
    <w:p w14:paraId="4EF57A50" w14:textId="77777777" w:rsidR="0093622B" w:rsidRDefault="00000000" w:rsidP="00A166E1">
      <w:pPr>
        <w:spacing w:after="140" w:line="259" w:lineRule="auto"/>
        <w:ind w:left="-142" w:firstLine="0"/>
      </w:pPr>
      <w:r>
        <w:t xml:space="preserve">Uczeń:  </w:t>
      </w:r>
    </w:p>
    <w:p w14:paraId="3A62205C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określa i prezentuje wzajemne położenie przedmiotów na płaszczyźnie  i w przestrzeni; określa i prezentuje kierunek ruchu przedmiotów oraz osób; określa położenie przedmiotu na prawo/na lewo od osoby widzianej z przodu oraz na obrazku,  </w:t>
      </w:r>
    </w:p>
    <w:p w14:paraId="61804655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porównuje przedmioty pod względem wyróżnionej cechy wielkościowej,  np. długości czy masy; dokonuje klasyfikacji przedmiotów,  </w:t>
      </w:r>
    </w:p>
    <w:p w14:paraId="11170DB6" w14:textId="77777777" w:rsidR="0093622B" w:rsidRDefault="00000000" w:rsidP="00A166E1">
      <w:pPr>
        <w:numPr>
          <w:ilvl w:val="0"/>
          <w:numId w:val="2"/>
        </w:numPr>
        <w:spacing w:after="112" w:line="259" w:lineRule="auto"/>
        <w:ind w:left="-142"/>
      </w:pPr>
      <w:r>
        <w:t xml:space="preserve">posługuje się pojęciami: pion, poziom, skos,  </w:t>
      </w:r>
    </w:p>
    <w:p w14:paraId="3C75C8FF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odczytuje i zapisuje, za pomocą cyfr, liczby od zera do tysiąca oraz wybrane liczby do miliona (np. 1 500, 10 000, 800 000)  </w:t>
      </w:r>
    </w:p>
    <w:p w14:paraId="0DACBC3A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określa kolejność, posługując się liczbą porządkową, porównuje liczby, porządkuje liczby od najmniejszej do największej i odwrotnie,  </w:t>
      </w:r>
    </w:p>
    <w:p w14:paraId="36BDAB87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rozumie sformułowania typu: liczba o 7 większa, liczba o 10 mniejsza; stosuje znaki: .., określa kolejność, posługując się liczbą porządkową,  </w:t>
      </w:r>
    </w:p>
    <w:p w14:paraId="256A2533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wyjaśnia istotę działań matematycznych – dodawania, odejmowania, mnożenia, dzielenia oraz związki między nimi; korzysta intuicyjnie z własności działań,  </w:t>
      </w:r>
    </w:p>
    <w:p w14:paraId="7421D01E" w14:textId="77777777" w:rsidR="0093622B" w:rsidRDefault="00000000" w:rsidP="00A166E1">
      <w:pPr>
        <w:numPr>
          <w:ilvl w:val="0"/>
          <w:numId w:val="2"/>
        </w:numPr>
        <w:spacing w:after="95" w:line="259" w:lineRule="auto"/>
        <w:ind w:left="-142"/>
      </w:pPr>
      <w:r>
        <w:t xml:space="preserve">dodaje do podanej liczby w pamięci i od podanej liczby odejmuje w pamięci: </w:t>
      </w:r>
    </w:p>
    <w:p w14:paraId="503A10C0" w14:textId="77777777" w:rsidR="0093622B" w:rsidRDefault="00000000" w:rsidP="00A166E1">
      <w:pPr>
        <w:ind w:left="-142" w:firstLine="0"/>
      </w:pPr>
      <w:r>
        <w:t xml:space="preserve">liczbę jednocyfrową, liczbę 10, liczbę 100 oraz wielokrotności 10 i 100 (w prostszych przykładach);  </w:t>
      </w:r>
    </w:p>
    <w:p w14:paraId="5EA16758" w14:textId="77777777" w:rsidR="0093622B" w:rsidRDefault="00000000" w:rsidP="00A166E1">
      <w:pPr>
        <w:ind w:left="-142" w:firstLine="878"/>
      </w:pPr>
      <w:r>
        <w:t xml:space="preserve">mnoży i dzieli w pamięci w zakresie tabliczki mnożenia; mnoży w pamięci przez 10 liczby mniejsze od 20; rozwiązuje równania z niewiadomą zapisaną w postaci okienka (uzupełnia </w:t>
      </w:r>
      <w:r>
        <w:lastRenderedPageBreak/>
        <w:t xml:space="preserve">okienko); stosuje własne strategie, wykonując obliczenia; posługuje się znakiem równości i znakami czterech podstawowych działań,  </w:t>
      </w:r>
    </w:p>
    <w:p w14:paraId="710693C0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dodaje i odejmuje liczby dwucyfrowe, zapisując w razie potrzeby cząstkowe wyniki działań lub, wykonując działania w pamięci, od razu podaje wynik; oblicza sumy  i różnice większych liczb w prostych przykładach typu: 250 + 50, 180 – 30; mnoży liczby dwucyfrowe przez 2, zapisując, jeśli ma taką potrzebę, cząstkowe wyniki działań; przy obliczeniach stosuje własne strategie,  </w:t>
      </w:r>
    </w:p>
    <w:p w14:paraId="245F2576" w14:textId="77777777" w:rsidR="0093622B" w:rsidRDefault="00000000" w:rsidP="00A166E1">
      <w:pPr>
        <w:numPr>
          <w:ilvl w:val="0"/>
          <w:numId w:val="2"/>
        </w:numPr>
        <w:spacing w:after="112" w:line="259" w:lineRule="auto"/>
        <w:ind w:left="-142"/>
      </w:pPr>
      <w:r>
        <w:t xml:space="preserve">rozwiązuje proste i wybrane złożone zadania tekstowe,  </w:t>
      </w:r>
    </w:p>
    <w:p w14:paraId="712CEB51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opisuje rozwiązanie za pomocą działań, równości z okienkiem, rysunku lub w inny wybrany przez siebie sposób,  </w:t>
      </w:r>
    </w:p>
    <w:p w14:paraId="634C7F41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układa zadania i je rozwiązuje, tworzy łamigłówki matematyczne, wykorzystuje  w tym procesie własną aktywność artystyczną, techniczną, konstrukcyjną; wybrane działania realizuje za pomocą prostych aplikacji komputerowych,  </w:t>
      </w:r>
    </w:p>
    <w:p w14:paraId="08BAD222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rozpoznaje – w naturalnym otoczeniu (w tym na ścianach figur przestrzennych)  i na rysunkach – figury geometryczne: prostokąt, kwadrat, trójkąt, koło; wyodrębnia  te figury spośród innych figur; kreśli przy linijce odcinki i łamane; rysuje odręcznie prostokąty (w tym kwadraty), wykorzystując sieć kwadratową;  </w:t>
      </w:r>
    </w:p>
    <w:p w14:paraId="021C1CF3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dostrzega symetrię w środowisku przyrodniczym, w sztuce użytkowej i innych wytworach człowieka obecnych w otoczeniu dziecka.  </w:t>
      </w:r>
    </w:p>
    <w:p w14:paraId="0B8F4B68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klasyfikuje obiekty i różne elementy środowiska społeczno-przyrodniczego  z uwagi na wyodrębnione cechy; dostrzega rytm w środowisku przyrodniczym, sztuce użytkowej i innych wytworach człowieka, obecnych w środowisku dziecka,  </w:t>
      </w:r>
    </w:p>
    <w:p w14:paraId="134C7FF2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mierzy długości odcinków, boków figur geometrycznych itp.; podaje wynik pomiaru, posługując się jednostkami długości: centymetr, metr, milimetr; wyjaśnia związki między jednostkami długości; posługuje się wyrażeniami dwumianowanymi; wyjaśnia pojęcie kilometr,  </w:t>
      </w:r>
    </w:p>
    <w:p w14:paraId="78D522FE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mierzy obwody różnych figur za pomocą narzędzi pomiarowych, także  w kontekstach z życia codziennego; oblicza obwód trójkąta i prostokąta (w tym także kwadratu) o danych bokach,  </w:t>
      </w:r>
    </w:p>
    <w:p w14:paraId="23AC7528" w14:textId="77777777" w:rsidR="0093622B" w:rsidRDefault="00000000" w:rsidP="00A166E1">
      <w:pPr>
        <w:ind w:left="-142" w:firstLine="871"/>
      </w:pPr>
      <w:r>
        <w:t xml:space="preserve">dzieli na dwie i cztery równe części, np. kartkę papieru, czekoladę; używa pojęć: połowa, dwa i pół, cztery równe części, czwarta część lub ćwierć,  </w:t>
      </w:r>
    </w:p>
    <w:p w14:paraId="2A17399A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wykonuje obliczenia pieniężne; zamienia złote na grosze i odwrotnie, rozróżnia nominały na monetach i banknotach, wskazuje różnice w ich sile nabywczej;  </w:t>
      </w:r>
    </w:p>
    <w:p w14:paraId="58099A04" w14:textId="77777777" w:rsidR="0093622B" w:rsidRDefault="00000000" w:rsidP="00A166E1">
      <w:pPr>
        <w:numPr>
          <w:ilvl w:val="0"/>
          <w:numId w:val="2"/>
        </w:numPr>
        <w:ind w:left="-142"/>
      </w:pPr>
      <w:r>
        <w:lastRenderedPageBreak/>
        <w:t xml:space="preserve">odczytuje godziny na zegarze ze wskazówkami oraz elektronicznym (wyświetlającym cyfry w systemie 24-godzinnym); wykonuje proste obliczenia dotyczące czasu; posługuje się jednostkami czasu: doba, godzina, minuta, sekunda; posługuje się stoperem, aplikacjami telefonu, tabletu, komputera; zapisuje daty np. swojego urodzenia lub datę bieżącą; posługuje się kalendarzem,  </w:t>
      </w:r>
    </w:p>
    <w:p w14:paraId="036679D4" w14:textId="77777777" w:rsidR="0093622B" w:rsidRDefault="00000000" w:rsidP="00A166E1">
      <w:pPr>
        <w:numPr>
          <w:ilvl w:val="0"/>
          <w:numId w:val="2"/>
        </w:numPr>
        <w:spacing w:after="112" w:line="259" w:lineRule="auto"/>
        <w:ind w:left="-142"/>
      </w:pPr>
      <w:r>
        <w:t xml:space="preserve">zapisuje i odczytuje liczby zapisane znakami rzymskimi przynajmniej do XII,  </w:t>
      </w:r>
    </w:p>
    <w:p w14:paraId="0D5C5C7C" w14:textId="77777777" w:rsidR="0093622B" w:rsidRDefault="00000000" w:rsidP="00A166E1">
      <w:pPr>
        <w:numPr>
          <w:ilvl w:val="0"/>
          <w:numId w:val="2"/>
        </w:numPr>
        <w:spacing w:after="112" w:line="259" w:lineRule="auto"/>
        <w:ind w:left="-142"/>
      </w:pPr>
      <w:r>
        <w:t xml:space="preserve">mierzy temperaturę za pomocą termometru oraz odczytuje ją;   </w:t>
      </w:r>
    </w:p>
    <w:p w14:paraId="2B54C9CE" w14:textId="77777777" w:rsidR="0093622B" w:rsidRDefault="00000000" w:rsidP="00A166E1">
      <w:pPr>
        <w:numPr>
          <w:ilvl w:val="0"/>
          <w:numId w:val="2"/>
        </w:numPr>
        <w:spacing w:after="95" w:line="259" w:lineRule="auto"/>
        <w:ind w:left="-142"/>
      </w:pPr>
      <w:r>
        <w:t xml:space="preserve">waży; używa określeń: kilogram, dekagram, gram, tona; odmierza płyny; używa </w:t>
      </w:r>
    </w:p>
    <w:p w14:paraId="6ECEA59F" w14:textId="77777777" w:rsidR="0093622B" w:rsidRDefault="00000000" w:rsidP="00A166E1">
      <w:pPr>
        <w:spacing w:after="140" w:line="259" w:lineRule="auto"/>
        <w:ind w:left="-142" w:firstLine="0"/>
      </w:pPr>
      <w:r>
        <w:t xml:space="preserve">określeń: litr, pół litra, ćwierć litra,  </w:t>
      </w:r>
    </w:p>
    <w:p w14:paraId="08B4B109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wykorzystuje nabyte umiejętności do rozwiązywania problemów, działań twórczych i eksploracji świata, dbając o własny rozwój i tworząc indywidualne strategie uczenia się.  </w:t>
      </w:r>
    </w:p>
    <w:p w14:paraId="16F86BE1" w14:textId="77777777" w:rsidR="0093622B" w:rsidRDefault="00000000" w:rsidP="00A166E1">
      <w:pPr>
        <w:spacing w:after="123" w:line="259" w:lineRule="auto"/>
        <w:ind w:left="-142" w:firstLine="0"/>
        <w:jc w:val="left"/>
      </w:pPr>
      <w:r>
        <w:t xml:space="preserve"> </w:t>
      </w:r>
    </w:p>
    <w:p w14:paraId="534F66C3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rPr>
          <w:b/>
        </w:rPr>
        <w:t xml:space="preserve">EDUKACJA SPOŁECZNA:  </w:t>
      </w:r>
    </w:p>
    <w:p w14:paraId="28262062" w14:textId="77777777" w:rsidR="0093622B" w:rsidRDefault="00000000" w:rsidP="00A166E1">
      <w:pPr>
        <w:spacing w:after="140" w:line="259" w:lineRule="auto"/>
        <w:ind w:left="-142" w:firstLine="0"/>
      </w:pPr>
      <w:r>
        <w:t xml:space="preserve">Uczeń:  </w:t>
      </w:r>
    </w:p>
    <w:p w14:paraId="59B50566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identyfikuje się z grupą społeczną, do której należy: rodzina, klasa w szkole, drużyna sportowa, społeczność lokalna, naród; respektuje normy i reguły postępowania w tych grupach,  </w:t>
      </w:r>
    </w:p>
    <w:p w14:paraId="109D03EE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wyjaśnia, iż wszyscy ludzie posiadają prawa i obowiązki, wymienia własne prawa i obowiązki, przestrzega ich i stosuje je w codziennym życiu,  </w:t>
      </w:r>
    </w:p>
    <w:p w14:paraId="72AC8E2F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przyjmuje konsekwencje swojego uczestnictwa w grupie i własnego w niej postępowania w odniesieniu do przyjętych norm i zasad,  </w:t>
      </w:r>
    </w:p>
    <w:p w14:paraId="60D7A146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ocenia swoje postępowanie i innych osób, odnosząc się do poznanych wartości, takich jak: godność, honor, sprawiedliwość, obowiązkowość, odpowiedzialność, przyjaźń, życzliwość, umiar, powściągliwość, pomoc, zadośćuczynienie, przepraszanie, uznanie, uczciwość, wdzięczność oraz inne, respektowane przez środowisko szkolne,  przedstawia siebie i grupę, do której należy, zapisuje swój adres, adres szkoły, zawód i miejsce pracy rodziców; posługuje się danymi osobistymi wyłącznie w sytuacjach bezpiecznych dla siebie i reprezentowanych osób; jest powściągliwy w używaniu takich danych w sytuacjach nowych i wirtualnych,  </w:t>
      </w:r>
    </w:p>
    <w:p w14:paraId="4B52F28A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rozpoznaje i nazywa wybrane grupy społeczne, do których nie należy, a które wzbudzają jego zainteresowanie, np. drużyny i kluby sportowe, zespoły artystyczne,  a także inne narodowości,  </w:t>
      </w:r>
    </w:p>
    <w:p w14:paraId="482F787E" w14:textId="77777777" w:rsidR="0093622B" w:rsidRDefault="00000000" w:rsidP="00A166E1">
      <w:pPr>
        <w:numPr>
          <w:ilvl w:val="0"/>
          <w:numId w:val="2"/>
        </w:numPr>
        <w:ind w:left="-142"/>
      </w:pPr>
      <w:r>
        <w:lastRenderedPageBreak/>
        <w:t xml:space="preserve">opowiada ciekawostki historyczne dotyczące regionu, kraju, wyróżniając w nich postaci fikcyjne i realne,  </w:t>
      </w:r>
    </w:p>
    <w:p w14:paraId="602E43E0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stosuje pojęcia: porozumienie, umowa; uczestniczy w wyborach samorządu uczniowskiego w klasie, w szkole; wymienia przykłady powstałych w efekcie porozumień i umów grup społecznych, np. stowarzyszenia pomocy chorym i niepełnosprawnym dzieciom, organizacje ekologiczne, a także stowarzyszenia dużych grup społecznych, jak miasta i państwa czy Unia Europejska,  </w:t>
      </w:r>
    </w:p>
    <w:p w14:paraId="69EEDADD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szanuje zwyczaje i tradycje różnych grup społecznych i narodów, przedstawia  i porównuje zwyczaje ludzi, np. dotyczące świąt w różnych regionach Polski, a także  w różnych krajach;  </w:t>
      </w:r>
    </w:p>
    <w:p w14:paraId="0B4F3F1C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wykorzystuje pracę zespołową w procesie uczenia się, w tym przyjmując rolę lidera zespołu i komunikuje się za pomocą nowych technologii,  </w:t>
      </w:r>
    </w:p>
    <w:p w14:paraId="7A34BB15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opowiada o legendarnym powstaniu państwa polskiego, wyjaśnia związek legendy z powstaniem godła i barw narodowych, przedstawia wybrane legendy dotyczące regionu, w którym mieszka lub inne;,  </w:t>
      </w:r>
    </w:p>
    <w:p w14:paraId="53FA1162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rozpoznaje: godło, barwy, hymn narodowy, mundur wojskowy, wybrane stroje ludowe, np. związane z regionem Polski, w którym mieszka,  </w:t>
      </w:r>
    </w:p>
    <w:p w14:paraId="3B79C713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uczestniczy w świętach narodowych i innych ważnych dniach pamięci narodowej; wykonuje kokardę narodową, biało-czerwony proporczyk; zachowuje się godnie i z szacunkiem podczas śpiewania lub słuchania hymnu, wciągania flagi na maszt itp.,  </w:t>
      </w:r>
    </w:p>
    <w:p w14:paraId="49D70203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rozpoznaje i nazywa patrona szkoły, miejscowości, w której mieszka, wyjaśnia pojęcie „patron”, wymienia imiona i nazwiska, np. pierwszego władcy i króla Polski, obecnego prezydenta Polski, wymienia nazwę pierwszej stolicy Polski,  </w:t>
      </w:r>
    </w:p>
    <w:p w14:paraId="58750C53" w14:textId="77777777" w:rsidR="0093622B" w:rsidRDefault="00000000" w:rsidP="00A166E1">
      <w:pPr>
        <w:spacing w:after="141" w:line="259" w:lineRule="auto"/>
        <w:ind w:left="-142" w:firstLine="0"/>
      </w:pPr>
      <w:r>
        <w:t xml:space="preserve">wyjaśnia znaczenie wybranych zwyczajów i tradycji polskich,  </w:t>
      </w:r>
    </w:p>
    <w:p w14:paraId="1D66A0D3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opisuje znaczenie dorobku minionych epok w życiu człowieka, jest świadomy,  że stosuje w swej aktywności ten dorobek, np. cyfry arabskie i rzymskie, papier, mydło, instrumenty muzyczne itp.,  </w:t>
      </w:r>
    </w:p>
    <w:p w14:paraId="05347BDF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opowiada historię własnej rodziny, przedstawia wybrane postacie i prezentuje informacje o wielkich Polakach.  </w:t>
      </w:r>
    </w:p>
    <w:p w14:paraId="14BCF7C5" w14:textId="77777777" w:rsidR="00A166E1" w:rsidRDefault="00A166E1" w:rsidP="00A166E1">
      <w:pPr>
        <w:numPr>
          <w:ilvl w:val="0"/>
          <w:numId w:val="2"/>
        </w:numPr>
        <w:ind w:left="-142"/>
      </w:pPr>
    </w:p>
    <w:p w14:paraId="4980DCD9" w14:textId="77777777" w:rsidR="0093622B" w:rsidRDefault="00000000" w:rsidP="00A166E1">
      <w:pPr>
        <w:spacing w:after="123" w:line="259" w:lineRule="auto"/>
        <w:ind w:left="-142" w:firstLine="0"/>
        <w:jc w:val="left"/>
      </w:pPr>
      <w:r>
        <w:t xml:space="preserve"> </w:t>
      </w:r>
    </w:p>
    <w:p w14:paraId="6FA54B91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rPr>
          <w:b/>
        </w:rPr>
        <w:lastRenderedPageBreak/>
        <w:t xml:space="preserve">EDUKACJA PRZYRODNICZA:  </w:t>
      </w:r>
    </w:p>
    <w:p w14:paraId="3350F89B" w14:textId="77777777" w:rsidR="0093622B" w:rsidRDefault="00000000" w:rsidP="00A166E1">
      <w:pPr>
        <w:spacing w:after="140" w:line="259" w:lineRule="auto"/>
        <w:ind w:left="-142" w:firstLine="0"/>
      </w:pPr>
      <w:r>
        <w:t xml:space="preserve">Uczeń:  </w:t>
      </w:r>
    </w:p>
    <w:p w14:paraId="445E20C2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rozpoznaje w swoim otoczeniu popularne gatunki roślin i zwierząt, w tym zwierząt hodowlanych, a także gatunki objęte ochroną,  </w:t>
      </w:r>
    </w:p>
    <w:p w14:paraId="6A1B9322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rozpoznaje i wyróżnia cechy ekosystemów, takich jak: łąka, jezioro, rzeka, morze, pole, staw, las, las gospodarczy; określa składowe i funkcje ekosystemu na wybranym przykładzie, np. las, warstwy lasu, polany, torfowiska, martwe drzewo w lesie,  </w:t>
      </w:r>
    </w:p>
    <w:p w14:paraId="3EE86554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rozpoznaje wybrane zwierzęta i rośliny, których w naturalnych warunkach nie spotyka się w polskim środowisku przyrodniczym,  </w:t>
      </w:r>
    </w:p>
    <w:p w14:paraId="74842985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odszukuje w różnych dostępnych zasobach, w tym internetowych, informacje dotyczące środowiska przyrodniczego, potrzebne do wykonania zadania, ćwiczenia,  </w:t>
      </w:r>
    </w:p>
    <w:p w14:paraId="0D39C3A3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prowadzi proste hodowle roślin, przedstawia zasady opieki nad zwierzętami, domowymi, hodowlanymi i innymi,  </w:t>
      </w:r>
    </w:p>
    <w:p w14:paraId="7C13027A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planuje, wykonuje proste obserwacje, doświadczenia i eksperymenty dotyczące obiektów i zjawisk przyrodniczych, tworzy notatki z obserwacji, wyjaśnia istotę obserwowanych zjawisk według procesu </w:t>
      </w:r>
      <w:proofErr w:type="spellStart"/>
      <w:r>
        <w:t>przyczynowo-skutkowego</w:t>
      </w:r>
      <w:proofErr w:type="spellEnd"/>
      <w:r>
        <w:t xml:space="preserve"> i czasowego,  </w:t>
      </w:r>
    </w:p>
    <w:p w14:paraId="0053005B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chroni przyrodę, wskazuje wybrane miejsca ochrony przyrody oraz parki narodowe, pomniki przyrody w najbliższym otoczeniu – miejscowości, regionie,  </w:t>
      </w:r>
    </w:p>
    <w:p w14:paraId="0B414441" w14:textId="77777777" w:rsidR="0093622B" w:rsidRDefault="00000000" w:rsidP="00A166E1">
      <w:pPr>
        <w:numPr>
          <w:ilvl w:val="0"/>
          <w:numId w:val="2"/>
        </w:numPr>
        <w:spacing w:after="112" w:line="259" w:lineRule="auto"/>
        <w:ind w:left="-142"/>
      </w:pPr>
      <w:r>
        <w:t xml:space="preserve">segreguje odpady i ma świadomość przyczyn i skutków takiego postępowania,  </w:t>
      </w:r>
    </w:p>
    <w:p w14:paraId="61E436FF" w14:textId="77777777" w:rsidR="0093622B" w:rsidRDefault="00000000" w:rsidP="00A166E1">
      <w:pPr>
        <w:numPr>
          <w:ilvl w:val="0"/>
          <w:numId w:val="2"/>
        </w:numPr>
        <w:ind w:left="-142"/>
      </w:pPr>
      <w:r>
        <w:t xml:space="preserve">przedstawia charakterystykę wybranych zajęć i zawodów ludzi znanych z miejsca zamieszkania oraz zawodów użyteczności publicznej: nauczyciel, żołnierz, policjant, strażak, lekarz, pielęgniarz czy leśnik, a ponadto rozumie istotę pracy w służbach mundurowych i medycznych,  </w:t>
      </w:r>
    </w:p>
    <w:p w14:paraId="0B1EC480" w14:textId="77777777" w:rsidR="0093622B" w:rsidRDefault="00000000" w:rsidP="00A166E1">
      <w:pPr>
        <w:ind w:left="-142" w:firstLine="982"/>
      </w:pPr>
      <w:r>
        <w:t xml:space="preserve">posługuje się numerami telefonów alarmowych, formułuje komunikat – wezwanie o pomoc: Policji, Pogotowia Ratunkowego, Straży Pożarnej,  </w:t>
      </w:r>
    </w:p>
    <w:p w14:paraId="36650DF6" w14:textId="77777777" w:rsidR="0093622B" w:rsidRDefault="00000000" w:rsidP="00A166E1">
      <w:pPr>
        <w:numPr>
          <w:ilvl w:val="0"/>
          <w:numId w:val="2"/>
        </w:numPr>
        <w:spacing w:after="93" w:line="259" w:lineRule="auto"/>
        <w:ind w:left="-142"/>
      </w:pPr>
      <w:r>
        <w:t xml:space="preserve">posługuje się danymi osobowymi w kontakcie ze służbami mundurowymi  </w:t>
      </w:r>
    </w:p>
    <w:p w14:paraId="5DD55754" w14:textId="77777777" w:rsidR="0093622B" w:rsidRDefault="00000000" w:rsidP="00A166E1">
      <w:pPr>
        <w:spacing w:after="143" w:line="259" w:lineRule="auto"/>
        <w:ind w:left="-142" w:firstLine="0"/>
      </w:pPr>
      <w:r>
        <w:t xml:space="preserve">i medycznymi, w sytuacji zagrożenia zdrowia i życia,  </w:t>
      </w:r>
    </w:p>
    <w:p w14:paraId="5C841DDC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dba o higienę oraz estetykę własną i otoczenia,  </w:t>
      </w:r>
    </w:p>
    <w:p w14:paraId="537A73C9" w14:textId="77777777" w:rsidR="0093622B" w:rsidRDefault="00000000" w:rsidP="00A166E1">
      <w:pPr>
        <w:numPr>
          <w:ilvl w:val="0"/>
          <w:numId w:val="3"/>
        </w:numPr>
        <w:spacing w:after="93" w:line="259" w:lineRule="auto"/>
        <w:ind w:left="-142"/>
      </w:pPr>
      <w:r>
        <w:t xml:space="preserve">reaguje stosownym zachowaniem w sytuacji zagrożenia bezpieczeństwa, </w:t>
      </w:r>
    </w:p>
    <w:p w14:paraId="1BB8D152" w14:textId="77777777" w:rsidR="0093622B" w:rsidRDefault="00000000" w:rsidP="00A166E1">
      <w:pPr>
        <w:spacing w:after="143" w:line="259" w:lineRule="auto"/>
        <w:ind w:left="-142" w:firstLine="0"/>
      </w:pPr>
      <w:r>
        <w:t xml:space="preserve">zdrowia jego lub innej osoby,  </w:t>
      </w:r>
    </w:p>
    <w:p w14:paraId="1C42EE77" w14:textId="77777777" w:rsidR="0093622B" w:rsidRDefault="00000000" w:rsidP="00A166E1">
      <w:pPr>
        <w:numPr>
          <w:ilvl w:val="0"/>
          <w:numId w:val="3"/>
        </w:numPr>
        <w:ind w:left="-142"/>
      </w:pPr>
      <w:r>
        <w:lastRenderedPageBreak/>
        <w:t xml:space="preserve">wymienia wartości odżywcze produktów żywnościowych; ma świadomość znaczenia odpowiedniej diety dla utrzymania zdrowia, ogranicza spożywanie posiłków  o niskich wartościach odżywczych i niezdrowych, zachowuje umiar w spożywaniu produktów słodzonych, zna konsekwencje zjadania ich w nadmiarze,  </w:t>
      </w:r>
    </w:p>
    <w:p w14:paraId="4EC2FD22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przygotowuje posiłki służące utrzymaniu zdrowia,  </w:t>
      </w:r>
    </w:p>
    <w:p w14:paraId="2975DA25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ubiera się odpowiednio do stanu pogody, poszukuje informacji na temat pogody, wykorzystując np. Internet,  </w:t>
      </w:r>
    </w:p>
    <w:p w14:paraId="293E7A49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rozróżnia podstawowe znaki drogowe, stosuje przepisy bezpieczeństwa w ruchu drogowym i miejscach publicznych; przestrzega zasad zachowania się w środkach publicznego transportu zbiorowego,  </w:t>
      </w:r>
    </w:p>
    <w:p w14:paraId="5CE608E0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stosuje się do zasad bezpieczeństwa w szkole, odnajduje drogę ewakuacyjną, rozpoznaje znaki i symbole informujące o różnych rodzajach niebezpieczeństw oraz zachowuje się zgodnie z informacją w nich zawartą; stosuje zasady bezpiecznej zabawy w różnych warunkach i porach roku,  </w:t>
      </w:r>
    </w:p>
    <w:p w14:paraId="7FEF68B7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ma świadomość istnienia zagrożeń ze środowiska naturalnego, np. nagła zmiana pogody, huragan, ulewne deszcze, burza, susza oraz ich następstwa: powódź, pożar, piorun; określa odpowiednie sposoby zachowania się człowieka w takich sytuacjach,  </w:t>
      </w:r>
    </w:p>
    <w:p w14:paraId="1E91318A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ma świadomość obecności nieprawdziwych informacji, np. w przestrzeni wirtualnej, publicznej; sprawdza informacje, zadając pytania nauczycielowi, rodzicom, policjantowi,  </w:t>
      </w:r>
    </w:p>
    <w:p w14:paraId="432634C1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stosuje zasady bezpieczeństwa podczas korzystania z urządzeń cyfrowych, rozumie i respektuje ograniczenia związane z czasem pracy z takimi urządzeniami, oraz stosuje zasady netykiety,  </w:t>
      </w:r>
    </w:p>
    <w:p w14:paraId="2BC29DBE" w14:textId="77777777" w:rsidR="0093622B" w:rsidRDefault="00000000" w:rsidP="00A166E1">
      <w:pPr>
        <w:ind w:left="-142" w:firstLine="931"/>
      </w:pPr>
      <w:r>
        <w:t xml:space="preserve">ma świadomość, iż nieodpowiedzialne korzystanie z technologii ma wpływ  na utratę zdrowia człowieka,  </w:t>
      </w:r>
    </w:p>
    <w:p w14:paraId="642A3C64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ma świadomość pozytywnego znaczenia technologii w życiu człowieka,  </w:t>
      </w:r>
    </w:p>
    <w:p w14:paraId="435BB546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określa położenie i warunki naturalne swojej miejscowości oraz okolicy, opisuje charakterystyczne formy terenu, składniki przyrody, charakterystyczne miejsca,  np. miejsca pamięci narodowej, najważniejsze zakłady pracy, w tym ważniejsze przedsiębiorstwa produkcyjne i usługowe, interesujące zabytki, pomniki, tereny rekreacyjne, parki krajobrazowe, parki narodowe, </w:t>
      </w:r>
    </w:p>
    <w:p w14:paraId="30461C51" w14:textId="77777777" w:rsidR="0093622B" w:rsidRDefault="00000000" w:rsidP="00A166E1">
      <w:pPr>
        <w:numPr>
          <w:ilvl w:val="0"/>
          <w:numId w:val="3"/>
        </w:numPr>
        <w:ind w:left="-142"/>
      </w:pPr>
      <w:r>
        <w:lastRenderedPageBreak/>
        <w:t xml:space="preserve">wskazuje na mapie fizycznej Polski jej granice, główne miasta, rzeki, nazwy krain geograficznych,  </w:t>
      </w:r>
    </w:p>
    <w:p w14:paraId="0CB919C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czyta proste plany, wskazuje kierunki główne na mapie, odczytuje podstawowe znaki kartograficzne map, z których korzysta; za pomocą komputera, wpisując poprawnie adres, wyznacza np. trasę przejazdu rowerem,  </w:t>
      </w:r>
    </w:p>
    <w:p w14:paraId="341DE225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wymienia nazwę stolicy Polski i charakterystyczne obiekty, wyjaśnia znaczenie stolicy dla całego kraju, wskazuje na mapie jej położenie,  </w:t>
      </w:r>
    </w:p>
    <w:p w14:paraId="797987E5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przedstawia charakterystyczne dla Polski dyscypliny sportowe, gospodarcze lub inne np. artystyczną działalność człowieka, w której Polska odnosi sukcesy lub z niej słynie, </w:t>
      </w:r>
      <w:r>
        <w:rPr>
          <w:rFonts w:ascii="Segoe UI Symbol" w:eastAsia="Segoe UI Symbol" w:hAnsi="Segoe UI Symbol" w:cs="Segoe UI Symbol"/>
        </w:rPr>
        <w:t>•</w:t>
      </w:r>
      <w:r>
        <w:t xml:space="preserve"> wyznacza kierunki główne w terenie na podstawie cienia, określa, z którego kierunku wieje wiatr, rozpoznaje charakterystyczne rodzaje opadów,  </w:t>
      </w:r>
    </w:p>
    <w:p w14:paraId="465F4FF5" w14:textId="77777777" w:rsidR="0093622B" w:rsidRDefault="00000000" w:rsidP="00A166E1">
      <w:pPr>
        <w:numPr>
          <w:ilvl w:val="0"/>
          <w:numId w:val="3"/>
        </w:numPr>
        <w:spacing w:after="95" w:line="259" w:lineRule="auto"/>
        <w:ind w:left="-142"/>
      </w:pPr>
      <w:r>
        <w:t xml:space="preserve">przedstawia położenie Ziemi w Układzie Słonecznym. </w:t>
      </w:r>
    </w:p>
    <w:p w14:paraId="518B35E8" w14:textId="77777777" w:rsidR="0093622B" w:rsidRDefault="00000000" w:rsidP="00A166E1">
      <w:pPr>
        <w:spacing w:after="123" w:line="259" w:lineRule="auto"/>
        <w:ind w:left="-142" w:firstLine="0"/>
        <w:jc w:val="left"/>
      </w:pPr>
      <w:r>
        <w:t xml:space="preserve"> </w:t>
      </w:r>
    </w:p>
    <w:p w14:paraId="649FDF31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t xml:space="preserve"> </w:t>
      </w:r>
      <w:r>
        <w:rPr>
          <w:b/>
        </w:rPr>
        <w:t xml:space="preserve">EDUKACJA PLASTYCZNA:  </w:t>
      </w:r>
    </w:p>
    <w:p w14:paraId="644259CD" w14:textId="77777777" w:rsidR="0093622B" w:rsidRDefault="00000000" w:rsidP="00A166E1">
      <w:pPr>
        <w:spacing w:after="143" w:line="259" w:lineRule="auto"/>
        <w:ind w:left="-142" w:firstLine="0"/>
      </w:pPr>
      <w:r>
        <w:t xml:space="preserve">Uczeń:  </w:t>
      </w:r>
    </w:p>
    <w:p w14:paraId="607C091A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wyróżnia w obrazach, ilustracjach, impresjach plastycznych, plakatach,  na fotografiach:  </w:t>
      </w:r>
    </w:p>
    <w:p w14:paraId="11761F69" w14:textId="77777777" w:rsidR="0093622B" w:rsidRDefault="00000000" w:rsidP="00A166E1">
      <w:pPr>
        <w:numPr>
          <w:ilvl w:val="0"/>
          <w:numId w:val="4"/>
        </w:numPr>
        <w:spacing w:after="123" w:line="259" w:lineRule="auto"/>
        <w:ind w:left="-142"/>
      </w:pPr>
      <w:r>
        <w:t xml:space="preserve">kształty obiektów – nadaje im nazwę i znaczenie, podaje części składowe,  </w:t>
      </w:r>
    </w:p>
    <w:p w14:paraId="7B9FC75F" w14:textId="77777777" w:rsidR="0093622B" w:rsidRDefault="00000000" w:rsidP="00A166E1">
      <w:pPr>
        <w:numPr>
          <w:ilvl w:val="0"/>
          <w:numId w:val="4"/>
        </w:numPr>
        <w:ind w:left="-142"/>
      </w:pPr>
      <w:r>
        <w:t xml:space="preserve">podobieństwa w wyglądzie tego samego przedmiotu w zależności od położenia  i zmiany stanowiska osoby patrzącej na obiekt,  </w:t>
      </w:r>
    </w:p>
    <w:p w14:paraId="3BB08B9C" w14:textId="77777777" w:rsidR="0093622B" w:rsidRDefault="00000000" w:rsidP="00A166E1">
      <w:pPr>
        <w:numPr>
          <w:ilvl w:val="0"/>
          <w:numId w:val="4"/>
        </w:numPr>
        <w:ind w:left="-142"/>
      </w:pPr>
      <w:r>
        <w:t xml:space="preserve">cechy charakterystyczne i indywidualne ludzi w zależności od wieku, płci, typu budowy; cechy charakterystyczne zwierząt, różnice w budowie, kształcie, ubarwieniu, sposobach poruszania się,  </w:t>
      </w:r>
    </w:p>
    <w:p w14:paraId="7EE8C280" w14:textId="77777777" w:rsidR="0093622B" w:rsidRDefault="00000000" w:rsidP="00A166E1">
      <w:pPr>
        <w:ind w:left="-142" w:firstLine="934"/>
      </w:pPr>
      <w:r>
        <w:t xml:space="preserve">określa w swoim otoczeniu kompozycje obiektów i zjawisk, np. zamknięte (mozaiki na dywanie, rytmy na przedmiotach użytkowych), otwarte (chmury, papiery ozdobne, pościel, firany), kompozycje o budowie symetrycznej,  </w:t>
      </w:r>
    </w:p>
    <w:p w14:paraId="427A98BE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rysuje kredką, kredą, ołówkiem, patykiem (płaskim i okrągłym), piórem, węglem, mazakiem,  </w:t>
      </w:r>
    </w:p>
    <w:p w14:paraId="74428EC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maluje farbami, tuszami przy użyciu pędzli (płaskich, okrągłych), palców, stempli,  </w:t>
      </w:r>
    </w:p>
    <w:p w14:paraId="386B8B3C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wydziera, wycina, składa, przylepia, wykorzystując gazetę, papier kolorowy, makulaturę, karton, ścinki tekstylne itp.,  </w:t>
      </w:r>
    </w:p>
    <w:p w14:paraId="10C93FDC" w14:textId="77777777" w:rsidR="0093622B" w:rsidRDefault="00000000" w:rsidP="00A166E1">
      <w:pPr>
        <w:numPr>
          <w:ilvl w:val="0"/>
          <w:numId w:val="3"/>
        </w:numPr>
        <w:ind w:left="-142"/>
      </w:pPr>
      <w:r>
        <w:lastRenderedPageBreak/>
        <w:t xml:space="preserve">modeluje (lepi i konstruuje) z gliny, modeliny, plasteliny, mas papierowych  i innych, zarówno z materiałów naturalnych i przemysłowych,  </w:t>
      </w:r>
    </w:p>
    <w:p w14:paraId="13A3A434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powiela za pomocą kalki, tuszu, farby, stempla wykonanego, np. z korka i innych tworzyw, a także przy pomocy prostych programów komputerowych,  </w:t>
      </w:r>
    </w:p>
    <w:p w14:paraId="07DF2B19" w14:textId="77777777" w:rsidR="0093622B" w:rsidRDefault="00000000" w:rsidP="00A166E1">
      <w:pPr>
        <w:numPr>
          <w:ilvl w:val="0"/>
          <w:numId w:val="3"/>
        </w:numPr>
        <w:spacing w:after="93" w:line="259" w:lineRule="auto"/>
        <w:ind w:left="-142"/>
      </w:pPr>
      <w:r>
        <w:t xml:space="preserve">wykonuje </w:t>
      </w:r>
      <w:r>
        <w:tab/>
        <w:t xml:space="preserve">prace, </w:t>
      </w:r>
      <w:r>
        <w:tab/>
        <w:t xml:space="preserve">modele, </w:t>
      </w:r>
      <w:r>
        <w:tab/>
        <w:t xml:space="preserve">rekwizyty, </w:t>
      </w:r>
      <w:r>
        <w:tab/>
        <w:t xml:space="preserve">impresje </w:t>
      </w:r>
      <w:r>
        <w:tab/>
        <w:t xml:space="preserve">plastyczne </w:t>
      </w:r>
      <w:r>
        <w:tab/>
        <w:t xml:space="preserve">potrzebne  </w:t>
      </w:r>
    </w:p>
    <w:p w14:paraId="17850725" w14:textId="77777777" w:rsidR="0093622B" w:rsidRDefault="00000000" w:rsidP="00A166E1">
      <w:pPr>
        <w:spacing w:after="140" w:line="259" w:lineRule="auto"/>
        <w:ind w:left="-142" w:firstLine="0"/>
      </w:pPr>
      <w:r>
        <w:t xml:space="preserve">do aktywności artystycznej i naukowej,  </w:t>
      </w:r>
    </w:p>
    <w:p w14:paraId="656FDE98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wykonuje prace i impresje plastyczne jako formy przekazania i przedstawienia uczuć, nastrojów i zachowań (np. prezent, zaproszenie),  </w:t>
      </w:r>
    </w:p>
    <w:p w14:paraId="0FBB6A5A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ilustruje sceny i sytuacje (realne i fantastyczne) inspirowane wyobraźnią, baśnią, opowiadaniem i muzyką; korzysta z narzędzi multimedialnych,  </w:t>
      </w:r>
    </w:p>
    <w:p w14:paraId="23EBBF36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tworzy przy użyciu prostej aplikacji komputerowej, np. plakaty, ulotki i inne wytwory,  </w:t>
      </w:r>
    </w:p>
    <w:p w14:paraId="26133D28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nazywa dziedziny sztuk plastycznych, np. malarstwo, rzeźbę, w tym dziedziny sztuki użytkowej, np. meblarstwo, tkactwo, ceramikę, hafciarstwo, architekturę, grafikę komputerową,  </w:t>
      </w:r>
    </w:p>
    <w:p w14:paraId="4B1DE665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rozpoznaje i nazywa podstawowe gatunki dzieł malarskich i graficznych: pejzaż, portret, scena rodzajowa; nazywa wybrane przykłady dzieł znanych artystów: malarzy, rzeźbiarzy, architektów z regionu swego pochodzenia lub innych,  </w:t>
      </w:r>
    </w:p>
    <w:p w14:paraId="551C99BD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wyjaśnia pojęcia: oryginał czy kopia obrazu lub rzeźby; miniatura obrazu  lub rzeźby; reprodukcja itp.; wskazuje miejsca prezentacji sztuk plastycznych.  </w:t>
      </w:r>
    </w:p>
    <w:p w14:paraId="4542DAD3" w14:textId="77777777" w:rsidR="0093622B" w:rsidRDefault="00000000" w:rsidP="00A166E1">
      <w:pPr>
        <w:spacing w:after="0" w:line="259" w:lineRule="auto"/>
        <w:ind w:left="-142" w:firstLine="0"/>
        <w:jc w:val="left"/>
      </w:pPr>
      <w:r>
        <w:t xml:space="preserve"> </w:t>
      </w:r>
    </w:p>
    <w:p w14:paraId="30D1B176" w14:textId="77777777" w:rsidR="0093622B" w:rsidRDefault="0093622B" w:rsidP="00A166E1">
      <w:pPr>
        <w:ind w:left="-142"/>
        <w:sectPr w:rsidR="0093622B">
          <w:headerReference w:type="even" r:id="rId7"/>
          <w:headerReference w:type="default" r:id="rId8"/>
          <w:headerReference w:type="first" r:id="rId9"/>
          <w:pgSz w:w="11906" w:h="16838"/>
          <w:pgMar w:top="1416" w:right="1414" w:bottom="1711" w:left="1416" w:header="708" w:footer="708" w:gutter="0"/>
          <w:cols w:space="708"/>
          <w:titlePg/>
        </w:sectPr>
      </w:pPr>
    </w:p>
    <w:p w14:paraId="7791C96A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rPr>
          <w:b/>
        </w:rPr>
        <w:lastRenderedPageBreak/>
        <w:t xml:space="preserve">EDUKACJA TECHNICZNA:  </w:t>
      </w:r>
    </w:p>
    <w:p w14:paraId="2EE8E7A3" w14:textId="77777777" w:rsidR="0093622B" w:rsidRDefault="00000000" w:rsidP="00A166E1">
      <w:pPr>
        <w:spacing w:after="140" w:line="259" w:lineRule="auto"/>
        <w:ind w:left="-142" w:firstLine="0"/>
      </w:pPr>
      <w:r>
        <w:t xml:space="preserve">Uczeń:  </w:t>
      </w:r>
    </w:p>
    <w:p w14:paraId="380B231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planuje i realizuje własne projekty/prace; realizując te projekty/prace współdziała w grupie;,  </w:t>
      </w:r>
    </w:p>
    <w:p w14:paraId="1E4D2EA0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wyjaśnia znaczenie oraz konieczność zachowania ładu, porządku i dobrej organizacji miejsca pracy ze względów bezpieczeństwa,  </w:t>
      </w:r>
    </w:p>
    <w:p w14:paraId="120275BD" w14:textId="77777777" w:rsidR="0093622B" w:rsidRDefault="00000000" w:rsidP="00A166E1">
      <w:pPr>
        <w:numPr>
          <w:ilvl w:val="0"/>
          <w:numId w:val="3"/>
        </w:numPr>
        <w:spacing w:after="93" w:line="259" w:lineRule="auto"/>
        <w:ind w:left="-142"/>
      </w:pPr>
      <w:r>
        <w:t xml:space="preserve">ocenia projekty/prace, wykorzystując poznane i zaakceptowane wartości: </w:t>
      </w:r>
    </w:p>
    <w:p w14:paraId="036B7D53" w14:textId="77777777" w:rsidR="0093622B" w:rsidRDefault="00000000" w:rsidP="00A166E1">
      <w:pPr>
        <w:ind w:left="-142" w:firstLine="0"/>
      </w:pPr>
      <w:r>
        <w:t xml:space="preserve">systematyczność działania, pracowitość, konsekwencja, gospodarność, oszczędność, umiar w odniesieniu do korzystania z czasu, materiałów, narzędzi i urządzeń,  </w:t>
      </w:r>
    </w:p>
    <w:p w14:paraId="4DB38C54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organizuje pracę, wykorzystuje urządzenia techniczne i technologie; zwraca uwagę na zdrowie i zachowanie bezpieczeństwa, z uwzględnieniem selekcji informacji, wykonywania czynności użytecznych lub potrzebnych,  </w:t>
      </w:r>
    </w:p>
    <w:p w14:paraId="7C1B4EAD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odczytuje podstawowe informacje techniczne i stosuje w działaniu sposoby użytkowania: materiału, narzędzi, urządzenia zgodnie z instrukcją, w tym multimedialną,  </w:t>
      </w:r>
    </w:p>
    <w:p w14:paraId="3EA62CB9" w14:textId="77777777" w:rsidR="0093622B" w:rsidRDefault="00000000" w:rsidP="00A166E1">
      <w:pPr>
        <w:numPr>
          <w:ilvl w:val="0"/>
          <w:numId w:val="3"/>
        </w:numPr>
        <w:spacing w:after="95" w:line="259" w:lineRule="auto"/>
        <w:ind w:left="-142"/>
      </w:pPr>
      <w:r>
        <w:t xml:space="preserve">wykonuje przedmioty użytkowe, w tym dekoracyjne i modele techniczne:  </w:t>
      </w:r>
    </w:p>
    <w:p w14:paraId="080E8203" w14:textId="77777777" w:rsidR="0093622B" w:rsidRDefault="00000000" w:rsidP="00A166E1">
      <w:pPr>
        <w:numPr>
          <w:ilvl w:val="0"/>
          <w:numId w:val="5"/>
        </w:numPr>
        <w:ind w:left="-142"/>
      </w:pPr>
      <w:r>
        <w:t xml:space="preserve">z zastosowaniem połączeń nierozłącznych: sklejanie klejem, wiązanie, szycie lub zszywanie zszywkami, sklejanie taśmą itp.,  </w:t>
      </w:r>
    </w:p>
    <w:p w14:paraId="2F9E6789" w14:textId="77777777" w:rsidR="0093622B" w:rsidRDefault="00000000" w:rsidP="00A166E1">
      <w:pPr>
        <w:numPr>
          <w:ilvl w:val="0"/>
          <w:numId w:val="5"/>
        </w:numPr>
        <w:ind w:left="-142"/>
      </w:pPr>
      <w:r>
        <w:t xml:space="preserve">używając połączeń rozłącznych: spinanie spinaczami biurowymi, wiązanie sznurkiem lub wstążką ozdobną,  </w:t>
      </w:r>
    </w:p>
    <w:p w14:paraId="6AF6C051" w14:textId="77777777" w:rsidR="0093622B" w:rsidRDefault="00000000" w:rsidP="00A166E1">
      <w:pPr>
        <w:numPr>
          <w:ilvl w:val="0"/>
          <w:numId w:val="5"/>
        </w:numPr>
        <w:ind w:left="-142"/>
      </w:pPr>
      <w:r>
        <w:t xml:space="preserve">bez użycia kleju, taśm, zszywek, np. wybrane modele technik origami, modele kartonowe nacinane, d)z wykorzystaniem prądu elektrycznego: lampion, dekoracja świąteczna,  </w:t>
      </w:r>
    </w:p>
    <w:p w14:paraId="173CE38E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stosuje poznaną technologię przy wykonywaniu przedmiotów użytkowych lub montowaniu wybranych modeli urządzeń technicznych,   </w:t>
      </w:r>
    </w:p>
    <w:p w14:paraId="15F28971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wykonuje przedmiot/model/pracę według własnego planu i opracowanego sposobu działania,  </w:t>
      </w:r>
    </w:p>
    <w:p w14:paraId="148F7923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wyjaśnia działanie i funkcję narzędzi i urządzeń wykorzystywanych  w gospodarstwie domowym i w szkole,  </w:t>
      </w:r>
    </w:p>
    <w:p w14:paraId="5F26F95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posługuje się bezpiecznie prostymi narzędziami pomiarowymi, urządzeniami  z gospodarstwa domowego, a także urządzeniami dostępnymi w szkole.  </w:t>
      </w:r>
    </w:p>
    <w:p w14:paraId="5445FCA1" w14:textId="77777777" w:rsidR="00A166E1" w:rsidRDefault="00A166E1" w:rsidP="00A166E1">
      <w:pPr>
        <w:numPr>
          <w:ilvl w:val="0"/>
          <w:numId w:val="3"/>
        </w:numPr>
        <w:ind w:left="-142"/>
      </w:pPr>
    </w:p>
    <w:p w14:paraId="7537B52C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rPr>
          <w:b/>
        </w:rPr>
        <w:lastRenderedPageBreak/>
        <w:t xml:space="preserve">EDUKACJA INFORMATYCZNA:  </w:t>
      </w:r>
    </w:p>
    <w:p w14:paraId="752E58E2" w14:textId="77777777" w:rsidR="0093622B" w:rsidRDefault="00000000" w:rsidP="00A166E1">
      <w:pPr>
        <w:spacing w:after="140" w:line="259" w:lineRule="auto"/>
        <w:ind w:left="-142" w:firstLine="0"/>
      </w:pPr>
      <w:r>
        <w:t xml:space="preserve">Uczeń:  </w:t>
      </w:r>
    </w:p>
    <w:p w14:paraId="0E14D8B4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układa w logicznym porządku: obrazki, teksty, polecenia (instrukcje) składające się m.in. na codzienne czynności,  </w:t>
      </w:r>
    </w:p>
    <w:p w14:paraId="50CA3BF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tworzy polecenie lub sekwencje poleceń dla określonego planu działania prowadzące do osiągnięcia celu,  </w:t>
      </w:r>
    </w:p>
    <w:p w14:paraId="796A827C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rozwiązuje zadania, zagadki i łamigłówki prowadzące do odkrywania algorytmów,  </w:t>
      </w:r>
    </w:p>
    <w:p w14:paraId="061CCB8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programuje wizualnie: proste sytuacje lub historyjki według pomysłów własnych i pomysłów opracowanych wspólnie z innymi uczniami, pojedyncze polecenia, a także ich sekwencje sterujące obiektem na ekranie komputera bądź innego urządzenia cyfrowego,  </w:t>
      </w:r>
    </w:p>
    <w:p w14:paraId="19B7E277" w14:textId="77777777" w:rsidR="0093622B" w:rsidRDefault="00000000" w:rsidP="00A166E1">
      <w:pPr>
        <w:numPr>
          <w:ilvl w:val="0"/>
          <w:numId w:val="3"/>
        </w:numPr>
        <w:spacing w:after="95" w:line="259" w:lineRule="auto"/>
        <w:ind w:left="-142"/>
      </w:pPr>
      <w:r>
        <w:t xml:space="preserve">tworzy proste rysunki, dokumenty tekstowe, łącząc tekst z grafiką, np. </w:t>
      </w:r>
    </w:p>
    <w:p w14:paraId="3E77B776" w14:textId="77777777" w:rsidR="0093622B" w:rsidRDefault="00000000" w:rsidP="00A166E1">
      <w:pPr>
        <w:ind w:left="-142" w:firstLine="0"/>
      </w:pPr>
      <w:r>
        <w:t xml:space="preserve">zaproszenia, dyplomy, ulotki, ogłoszenia; powiększa, zmniejsza, kopiuje, wkleja i usuwa elementy graficzne i tekstowe – doskonali przy tym umiejętności pisania, czytania, rachowania i prezentowania swoich pomysłów,  </w:t>
      </w:r>
    </w:p>
    <w:p w14:paraId="11C6079B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zapisuje efekty swojej pracy we wskazanym miejscu,  </w:t>
      </w:r>
    </w:p>
    <w:p w14:paraId="751E81B3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posługuje się komputerem lub innym urządzeniem cyfrowym oraz urządzeniami zewnętrznymi przy wykonywaniu zadania,  </w:t>
      </w:r>
    </w:p>
    <w:p w14:paraId="2E62994E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kojarzy działanie komputera lub innego urządzenia cyfrowego z efektami pracy  z oprogramowaniem,  </w:t>
      </w:r>
    </w:p>
    <w:p w14:paraId="17A000C2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korzysta z udostępnionych mu stron i zasobów internetowych,  </w:t>
      </w:r>
    </w:p>
    <w:p w14:paraId="7049C786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współpracuje z uczniami, wymienia się z nimi pomysłami i doświadczeniami, wykorzystując technologię,  </w:t>
      </w:r>
    </w:p>
    <w:p w14:paraId="59785098" w14:textId="77777777" w:rsidR="0093622B" w:rsidRDefault="00000000" w:rsidP="00A166E1">
      <w:pPr>
        <w:numPr>
          <w:ilvl w:val="0"/>
          <w:numId w:val="3"/>
        </w:numPr>
        <w:spacing w:after="95" w:line="259" w:lineRule="auto"/>
        <w:ind w:left="-142"/>
      </w:pPr>
      <w:r>
        <w:t xml:space="preserve">wykorzystuje możliwości technologii do komunikowania się w procesie uczenia </w:t>
      </w:r>
    </w:p>
    <w:p w14:paraId="77B8CD3A" w14:textId="77777777" w:rsidR="0093622B" w:rsidRDefault="00000000" w:rsidP="00A166E1">
      <w:pPr>
        <w:spacing w:after="141" w:line="259" w:lineRule="auto"/>
        <w:ind w:left="-142" w:firstLine="0"/>
      </w:pPr>
      <w:r>
        <w:t xml:space="preserve">się,  </w:t>
      </w:r>
    </w:p>
    <w:p w14:paraId="07A62D80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posługuje się udostępnioną mu technologią zgodnie z ustalonymi zasadami,  </w:t>
      </w:r>
    </w:p>
    <w:p w14:paraId="0D2C2BB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rozróżnia pożądane i niepożądane zachowania innych osób (również uczniów) korzystających z technologii, zwłaszcza w sieci Internet ,  </w:t>
      </w:r>
    </w:p>
    <w:p w14:paraId="7294F4DF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przestrzega zasad dotyczących korzystania z efektów pracy innych osób  i związanych z bezpieczeństwem w Internecie.  </w:t>
      </w:r>
    </w:p>
    <w:p w14:paraId="57830B77" w14:textId="77777777" w:rsidR="0093622B" w:rsidRDefault="00000000" w:rsidP="00A166E1">
      <w:pPr>
        <w:spacing w:after="0" w:line="259" w:lineRule="auto"/>
        <w:ind w:left="-142" w:firstLine="0"/>
        <w:jc w:val="left"/>
      </w:pPr>
      <w:r>
        <w:t xml:space="preserve"> </w:t>
      </w:r>
    </w:p>
    <w:p w14:paraId="595BC931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rPr>
          <w:b/>
        </w:rPr>
        <w:lastRenderedPageBreak/>
        <w:t xml:space="preserve">EDUKACJA MUZYCZNA:  </w:t>
      </w:r>
    </w:p>
    <w:p w14:paraId="31424B65" w14:textId="77777777" w:rsidR="0093622B" w:rsidRDefault="00000000" w:rsidP="00A166E1">
      <w:pPr>
        <w:spacing w:after="141" w:line="259" w:lineRule="auto"/>
        <w:ind w:left="-142" w:firstLine="0"/>
      </w:pPr>
      <w:r>
        <w:t xml:space="preserve">Uczeń:  </w:t>
      </w:r>
    </w:p>
    <w:p w14:paraId="57533F6D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słucha, poszukuje źródeł dźwięku i je identyfikuje,  </w:t>
      </w:r>
    </w:p>
    <w:p w14:paraId="2FB51B5B" w14:textId="77777777" w:rsidR="0093622B" w:rsidRDefault="00000000" w:rsidP="00A166E1">
      <w:pPr>
        <w:numPr>
          <w:ilvl w:val="0"/>
          <w:numId w:val="3"/>
        </w:numPr>
        <w:spacing w:after="95" w:line="259" w:lineRule="auto"/>
        <w:ind w:left="-142"/>
      </w:pPr>
      <w:r>
        <w:t xml:space="preserve">słucha muzyki w połączeniu z aktywnością ruchową, gestami dźwiękotwórczymi: </w:t>
      </w:r>
    </w:p>
    <w:p w14:paraId="51E734F8" w14:textId="77777777" w:rsidR="0093622B" w:rsidRDefault="00000000" w:rsidP="00A166E1">
      <w:pPr>
        <w:ind w:left="-142" w:firstLine="0"/>
      </w:pPr>
      <w:r>
        <w:t xml:space="preserve">klaskanie, pstrykanie, tupanie, uderzanie o uda itp. oraz z towarzyszeniem prostych opracowań instrumentalnych;,  </w:t>
      </w:r>
    </w:p>
    <w:p w14:paraId="2DE7EFCD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reaguje na sygnały muzyczne w różnych sytuacjach zadaniowych,  </w:t>
      </w:r>
    </w:p>
    <w:p w14:paraId="35E75FEB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odróżnia dźwięki muzyki, np. wysokie – niskie, długie – krótkie, ciche – głośne, głosy ludzkie: sopran, bas; odróżnia i nazywa wybrane instrumenty muzyczne,  </w:t>
      </w:r>
    </w:p>
    <w:p w14:paraId="0857890D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rozróżnia muzykę wykonywaną przez solistę, chór, orkiestrę,  </w:t>
      </w:r>
    </w:p>
    <w:p w14:paraId="21316090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rozróżnia na podstawie słuchanego utworu muzykę: smutną, wesołą, skoczną, marszową itp.,  </w:t>
      </w:r>
    </w:p>
    <w:p w14:paraId="7E52278F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słucha w skupieniu krótkich utworów muzycznych,  </w:t>
      </w:r>
    </w:p>
    <w:p w14:paraId="30C4A27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śpiewa różne zestawy głosek, sylaby, wykorzystuje poznane melodie i tworzy własne, naśladuje odgłosy zwierząt,  </w:t>
      </w:r>
    </w:p>
    <w:p w14:paraId="0298AEE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nuci poznane melodie, śpiewa piosenki podczas zabawy, nauki, uroczystości szkolnych, świąt w tym świąt narodowych,  </w:t>
      </w:r>
    </w:p>
    <w:p w14:paraId="3679C1CF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śpiewa śpiewanki, piosenki i pieśni charakterystyczne dla tradycji i zwyczajów polskich, kilka utworów patriotycznych i historycznych,  </w:t>
      </w:r>
    </w:p>
    <w:p w14:paraId="780CF465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śpiewa dbając o prawidłową postawę, artykulację i oddech, przy zachowaniu naturalnej skali głosu,  </w:t>
      </w:r>
    </w:p>
    <w:p w14:paraId="2408C180" w14:textId="77777777" w:rsidR="0093622B" w:rsidRDefault="00000000" w:rsidP="00A166E1">
      <w:pPr>
        <w:numPr>
          <w:ilvl w:val="0"/>
          <w:numId w:val="3"/>
        </w:numPr>
        <w:spacing w:after="113" w:line="259" w:lineRule="auto"/>
        <w:ind w:left="-142"/>
      </w:pPr>
      <w:r>
        <w:t xml:space="preserve">rozpoznaje i śpiewa hymn Polski,  </w:t>
      </w:r>
    </w:p>
    <w:p w14:paraId="7EF41A3F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śpiewa kilka wybranych krótkich piosenek w języku obcym,  </w:t>
      </w:r>
    </w:p>
    <w:p w14:paraId="759FDF6A" w14:textId="77777777" w:rsidR="0093622B" w:rsidRDefault="00000000" w:rsidP="00A166E1">
      <w:pPr>
        <w:numPr>
          <w:ilvl w:val="0"/>
          <w:numId w:val="3"/>
        </w:numPr>
        <w:spacing w:after="18" w:line="360" w:lineRule="auto"/>
        <w:ind w:left="-142"/>
      </w:pPr>
      <w:r>
        <w:t xml:space="preserve">przedstawia ruchem treść muzyczną (np. dynamikę, nastrój, wysokość dźwięku, tempo, </w:t>
      </w:r>
      <w:r>
        <w:tab/>
        <w:t xml:space="preserve">artykulację) </w:t>
      </w:r>
      <w:r>
        <w:tab/>
        <w:t xml:space="preserve">oraz </w:t>
      </w:r>
      <w:r>
        <w:tab/>
        <w:t xml:space="preserve">treść </w:t>
      </w:r>
      <w:r>
        <w:tab/>
        <w:t xml:space="preserve">pozamuzyczną </w:t>
      </w:r>
      <w:r>
        <w:tab/>
        <w:t xml:space="preserve">(np. </w:t>
      </w:r>
      <w:r>
        <w:tab/>
        <w:t xml:space="preserve">fabułę, </w:t>
      </w:r>
      <w:r>
        <w:tab/>
        <w:t xml:space="preserve">odczucia, </w:t>
      </w:r>
      <w:r>
        <w:tab/>
        <w:t xml:space="preserve">przekład znaczeniowy słów);  </w:t>
      </w:r>
    </w:p>
    <w:p w14:paraId="114AE184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interpretuje ruchem schematy rytmiczne,  </w:t>
      </w:r>
    </w:p>
    <w:p w14:paraId="00BA501C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tworzy improwizacje ruchowe inspirowane wyliczankami, rymowankami  i rytmizowanymi tekstami,  </w:t>
      </w:r>
    </w:p>
    <w:p w14:paraId="069FFCC5" w14:textId="77777777" w:rsidR="0093622B" w:rsidRDefault="00000000" w:rsidP="00A166E1">
      <w:pPr>
        <w:numPr>
          <w:ilvl w:val="0"/>
          <w:numId w:val="3"/>
        </w:numPr>
        <w:spacing w:line="259" w:lineRule="auto"/>
        <w:ind w:left="-142"/>
      </w:pPr>
      <w:r>
        <w:t xml:space="preserve">wykonuje pląsy,  </w:t>
      </w:r>
    </w:p>
    <w:p w14:paraId="42B0C6B1" w14:textId="77777777" w:rsidR="0093622B" w:rsidRDefault="0093622B" w:rsidP="00A166E1">
      <w:pPr>
        <w:ind w:left="-142"/>
        <w:sectPr w:rsidR="0093622B">
          <w:headerReference w:type="even" r:id="rId10"/>
          <w:headerReference w:type="default" r:id="rId11"/>
          <w:headerReference w:type="first" r:id="rId12"/>
          <w:pgSz w:w="11906" w:h="16838"/>
          <w:pgMar w:top="1416" w:right="1418" w:bottom="2103" w:left="1416" w:header="708" w:footer="708" w:gutter="0"/>
          <w:cols w:space="708"/>
        </w:sectPr>
      </w:pPr>
    </w:p>
    <w:p w14:paraId="12C35153" w14:textId="77777777" w:rsidR="0093622B" w:rsidRDefault="00000000" w:rsidP="00A166E1">
      <w:pPr>
        <w:ind w:left="-142" w:firstLine="926"/>
      </w:pPr>
      <w:r>
        <w:lastRenderedPageBreak/>
        <w:t xml:space="preserve">porusza się i tańczy według utworzonych przez siebie układów ruchowych,  z rekwizytem, bez rekwizytu do muzyki i przy muzyce,  </w:t>
      </w:r>
    </w:p>
    <w:p w14:paraId="6A138948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tworzy sekwencje i układy poruszania się do ulubionych przez siebie utworów muzycznych, wykorzystuje je do animacji i zabawy w grupie,  </w:t>
      </w:r>
    </w:p>
    <w:p w14:paraId="0A868ED6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tańczy według układów ruchowych charakterystycznych dla wybranych tańców (w tym integracyjnych, ludowych polskich oraz innych krajów Europy i świata),  </w:t>
      </w:r>
    </w:p>
    <w:p w14:paraId="67226EFF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gra zadane przez nauczyciela i własne schematy rytmiczne,  </w:t>
      </w:r>
    </w:p>
    <w:p w14:paraId="2F0922E0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wykonuje tematy rytmiczne wybranych, znanych utworów muzycznych (ludowych, popularnych, dziecięcych, klasycznych, wokalnych, instrumentalnych, polskich i zagranicznych) z użyciem instrumentów perkusyjnych,  </w:t>
      </w:r>
    </w:p>
    <w:p w14:paraId="0C8BB6FB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realizuje schematy i tematy rytmiczne, eksperymentuje przy użyciu np. patyczków, pudełek, papieru, trawy, piszczałek, gwizdków, kogucików na wodę,  </w:t>
      </w:r>
    </w:p>
    <w:p w14:paraId="66F77939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wykonuje instrumenty m.in. z materiałów naturalnych i innych oraz wykorzystuje tak powstałe instrumenty do akompaniamentu, realizacji dźwięku podczas zabaw i zadań edukacyjnych, organizacji koncertów i przedstawień teatralnych,  </w:t>
      </w:r>
    </w:p>
    <w:p w14:paraId="3EF268D5" w14:textId="77777777" w:rsidR="0093622B" w:rsidRDefault="00000000" w:rsidP="00A166E1">
      <w:pPr>
        <w:numPr>
          <w:ilvl w:val="0"/>
          <w:numId w:val="3"/>
        </w:numPr>
        <w:spacing w:after="95" w:line="259" w:lineRule="auto"/>
        <w:ind w:left="-142"/>
      </w:pPr>
      <w:r>
        <w:t xml:space="preserve">wykonuje </w:t>
      </w:r>
      <w:r>
        <w:tab/>
        <w:t xml:space="preserve">akompaniament </w:t>
      </w:r>
      <w:r>
        <w:tab/>
        <w:t xml:space="preserve">do </w:t>
      </w:r>
      <w:r>
        <w:tab/>
        <w:t xml:space="preserve">śpiewu, </w:t>
      </w:r>
      <w:r>
        <w:tab/>
        <w:t xml:space="preserve">stosuje </w:t>
      </w:r>
      <w:r>
        <w:tab/>
        <w:t xml:space="preserve">gesty </w:t>
      </w:r>
      <w:r>
        <w:tab/>
        <w:t xml:space="preserve">dźwiękotwórcze  </w:t>
      </w:r>
    </w:p>
    <w:p w14:paraId="74AC8725" w14:textId="77777777" w:rsidR="0093622B" w:rsidRDefault="00000000" w:rsidP="00A166E1">
      <w:pPr>
        <w:spacing w:after="140" w:line="259" w:lineRule="auto"/>
        <w:ind w:left="-142" w:firstLine="0"/>
      </w:pPr>
      <w:r>
        <w:t xml:space="preserve">(np. tupanie, klaskanie, pstrykanie, uderzanie o uda),  </w:t>
      </w:r>
    </w:p>
    <w:p w14:paraId="19C9997E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eksperymentuje i poszukuje dźwięków, fragmentów znanych melodii przy użyciu np. dzwonków, ksylofonu, fletu podłużnego, flażoletu – flecika polskiego;,  </w:t>
      </w:r>
    </w:p>
    <w:p w14:paraId="661244C6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gra melodie piosenek i utworów instrumentalnych, do wyboru: na dzwonkach, ksylofonie, flecie podłużnym, flażolecie – fleciku polskim lub innych.  </w:t>
      </w:r>
    </w:p>
    <w:p w14:paraId="65E53D23" w14:textId="77777777" w:rsidR="0093622B" w:rsidRDefault="00000000" w:rsidP="00A166E1">
      <w:pPr>
        <w:spacing w:after="123" w:line="259" w:lineRule="auto"/>
        <w:ind w:left="-142" w:firstLine="0"/>
        <w:jc w:val="left"/>
      </w:pPr>
      <w:r>
        <w:t xml:space="preserve"> </w:t>
      </w:r>
    </w:p>
    <w:p w14:paraId="2667666C" w14:textId="77777777" w:rsidR="0093622B" w:rsidRDefault="00000000" w:rsidP="00A166E1">
      <w:pPr>
        <w:spacing w:after="124" w:line="259" w:lineRule="auto"/>
        <w:ind w:left="-142" w:hanging="10"/>
        <w:jc w:val="left"/>
      </w:pPr>
      <w:r>
        <w:rPr>
          <w:b/>
        </w:rPr>
        <w:t xml:space="preserve">WYCHOWANIE FIZYCZNE:  </w:t>
      </w:r>
    </w:p>
    <w:p w14:paraId="67D0F6A1" w14:textId="77777777" w:rsidR="0093622B" w:rsidRDefault="00000000" w:rsidP="00A166E1">
      <w:pPr>
        <w:spacing w:after="143" w:line="259" w:lineRule="auto"/>
        <w:ind w:left="-142" w:firstLine="0"/>
      </w:pPr>
      <w:r>
        <w:t xml:space="preserve">Uczeń:  </w:t>
      </w:r>
    </w:p>
    <w:p w14:paraId="56925D9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utrzymuje w czystości ręce i całe ciało, przebiera się przed zajęciami ruchowymi i po ich zakończeniu; wykonuje te czynności samodzielnie i w stosownym momencie,  </w:t>
      </w:r>
    </w:p>
    <w:p w14:paraId="481C972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dostosowuje strój do rodzaju pogody i pory roku w trakcie zajęć ruchowych odpowiednio na świeżym powietrzu i w pomieszczeniu,  </w:t>
      </w:r>
    </w:p>
    <w:p w14:paraId="0BDEDF2D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wyjaśnia znaczenie ruchu w procesie utrzymania zdrowia,  </w:t>
      </w:r>
    </w:p>
    <w:p w14:paraId="00248370" w14:textId="77777777" w:rsidR="0093622B" w:rsidRDefault="00000000" w:rsidP="00A166E1">
      <w:pPr>
        <w:numPr>
          <w:ilvl w:val="0"/>
          <w:numId w:val="3"/>
        </w:numPr>
        <w:ind w:left="-142"/>
      </w:pPr>
      <w:r>
        <w:lastRenderedPageBreak/>
        <w:t xml:space="preserve">przygotowuje we właściwych sytuacjach i w odpowiedni sposób swoje ciało do wykonywania ruchu,  </w:t>
      </w:r>
    </w:p>
    <w:p w14:paraId="13D31B1C" w14:textId="77777777" w:rsidR="0093622B" w:rsidRDefault="00000000" w:rsidP="00A166E1">
      <w:pPr>
        <w:ind w:left="-142" w:firstLine="926"/>
      </w:pPr>
      <w:r>
        <w:t xml:space="preserve">ma świadomość znaczenia systematyczności i wytrwałości w wykonywaniu ćwiczeń,  </w:t>
      </w:r>
    </w:p>
    <w:p w14:paraId="24C3B639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uznaje, że każdy człowiek ma inne możliwości w zakresie sprawności fizycznej, akceptuje sytuację dzieci, które z uwagi na chorobę nie mogą być sprawne w każdej formie ruchu.,  </w:t>
      </w:r>
    </w:p>
    <w:p w14:paraId="033281A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przyjmuje podstawowe pozycje do ćwiczeń: postawa zasadnicza, rozkrok, wykrok, zakrok, stanie </w:t>
      </w:r>
      <w:proofErr w:type="spellStart"/>
      <w:r>
        <w:t>jednonóż</w:t>
      </w:r>
      <w:proofErr w:type="spellEnd"/>
      <w:r>
        <w:t xml:space="preserve">, klęk podparty, przysiad podparty, podpór przodem, podpór tyłem, siad klęczny, skrzyżny, skulony, prosty,  </w:t>
      </w:r>
    </w:p>
    <w:p w14:paraId="43A3D022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pokonuje w biegu przeszkody naturalne i sztuczne, biega z wysokim unoszeniem kolan, biega w połączeniu ze skokiem, przenoszeniem przyborów np. piłki, pałeczki,  z rzutem do celu ruchomego i nieruchomego, bieg w różnym tempie, realizuje marszobieg,  </w:t>
      </w:r>
    </w:p>
    <w:p w14:paraId="7E748F9A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rzuca i podaje jednorącz, w miejscu i ruchu, oburącz do przodu, znad głowy, piłką małą i dużą, rzuca małymi przyborami na odległość i do celu, skacze </w:t>
      </w:r>
      <w:proofErr w:type="spellStart"/>
      <w:r>
        <w:t>jednonóż</w:t>
      </w:r>
      <w:proofErr w:type="spellEnd"/>
      <w:r>
        <w:t xml:space="preserve"> i obunóż ze zmianą tempa, kierunku, pozycji ciała, skacze w dal dowolnym sposobem, skacze przez skakankę, wykonuje przeskok zawrotny przez ławeczkę, naskoki i zeskoki, skoki zajęcze,  </w:t>
      </w:r>
    </w:p>
    <w:p w14:paraId="58B60353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wykonuje ćwiczenia zwinnościowe: skłony, skrętoskłony, przetoczenie, czołganie, podciąganie, </w:t>
      </w:r>
      <w:proofErr w:type="spellStart"/>
      <w:r>
        <w:t>czworakowanie</w:t>
      </w:r>
      <w:proofErr w:type="spellEnd"/>
      <w:r>
        <w:t xml:space="preserve"> ze zmianą kierunku i tempa ruchu, wspina się, mocowanie w pozycjach niskich i wysokich, podnoszenie i przenoszenie przyborów,  </w:t>
      </w:r>
    </w:p>
    <w:p w14:paraId="59AA7512" w14:textId="77777777" w:rsidR="0093622B" w:rsidRDefault="00000000" w:rsidP="00A166E1">
      <w:pPr>
        <w:numPr>
          <w:ilvl w:val="0"/>
          <w:numId w:val="3"/>
        </w:numPr>
        <w:spacing w:after="112" w:line="259" w:lineRule="auto"/>
        <w:ind w:left="-142"/>
      </w:pPr>
      <w:r>
        <w:t xml:space="preserve">wykonuje przewrót w przód z przysiadu podpartego,  </w:t>
      </w:r>
    </w:p>
    <w:p w14:paraId="7B5A1F48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wykonuje ćwiczenia równoważne bez przyboru </w:t>
      </w:r>
      <w:proofErr w:type="spellStart"/>
      <w:r>
        <w:t>iz</w:t>
      </w:r>
      <w:proofErr w:type="spellEnd"/>
      <w:r>
        <w:t xml:space="preserve"> przyborem np. na ławeczce gimnastycznej,  </w:t>
      </w:r>
    </w:p>
    <w:p w14:paraId="4B6F1500" w14:textId="77777777" w:rsidR="0093622B" w:rsidRDefault="00000000" w:rsidP="00A166E1">
      <w:pPr>
        <w:numPr>
          <w:ilvl w:val="0"/>
          <w:numId w:val="3"/>
        </w:numPr>
        <w:spacing w:after="93" w:line="259" w:lineRule="auto"/>
        <w:ind w:left="-142"/>
      </w:pPr>
      <w:r>
        <w:t xml:space="preserve">samodzielnie wykonuje ćwiczenia prowadzące do zapobiegania wadom </w:t>
      </w:r>
    </w:p>
    <w:p w14:paraId="7F8586F9" w14:textId="77777777" w:rsidR="0093622B" w:rsidRDefault="00000000" w:rsidP="00A166E1">
      <w:pPr>
        <w:spacing w:after="141" w:line="259" w:lineRule="auto"/>
        <w:ind w:left="-142" w:firstLine="0"/>
      </w:pPr>
      <w:r>
        <w:t xml:space="preserve">postawy,  </w:t>
      </w:r>
    </w:p>
    <w:p w14:paraId="409806D4" w14:textId="77777777" w:rsidR="0093622B" w:rsidRDefault="00000000" w:rsidP="00A166E1">
      <w:pPr>
        <w:numPr>
          <w:ilvl w:val="0"/>
          <w:numId w:val="3"/>
        </w:numPr>
        <w:spacing w:after="93" w:line="259" w:lineRule="auto"/>
        <w:ind w:left="-142"/>
      </w:pPr>
      <w:r>
        <w:t xml:space="preserve">organizuje zespołową zabawę lub grę ruchową z wykorzystaniem przyboru lub </w:t>
      </w:r>
    </w:p>
    <w:p w14:paraId="234ABCF9" w14:textId="77777777" w:rsidR="0093622B" w:rsidRDefault="00000000" w:rsidP="00A166E1">
      <w:pPr>
        <w:spacing w:after="140" w:line="259" w:lineRule="auto"/>
        <w:ind w:left="-142" w:firstLine="0"/>
      </w:pPr>
      <w:r>
        <w:t xml:space="preserve">bez,  </w:t>
      </w:r>
    </w:p>
    <w:p w14:paraId="05405AA7" w14:textId="77777777" w:rsidR="0093622B" w:rsidRDefault="00000000" w:rsidP="00A166E1">
      <w:pPr>
        <w:numPr>
          <w:ilvl w:val="0"/>
          <w:numId w:val="3"/>
        </w:numPr>
        <w:ind w:left="-142"/>
      </w:pPr>
      <w:r>
        <w:t xml:space="preserve">zachowuje powściągliwość w ocenie sprawności fizycznej koleżanek i kolegów – uczestników zabawy, respektuje ich prawo do indywidualnego tempa rozwoju, radzi sobie w sytuacji przegranej i akceptuje zwycięstwo, np. drużyny przeciwnej, gratuluje drużynie zwycięskiej sukcesu,  </w:t>
      </w:r>
    </w:p>
    <w:p w14:paraId="10E26301" w14:textId="77777777" w:rsidR="0093622B" w:rsidRDefault="00000000" w:rsidP="00A166E1">
      <w:pPr>
        <w:spacing w:after="123" w:line="259" w:lineRule="auto"/>
        <w:ind w:left="-142" w:right="-4" w:hanging="10"/>
        <w:jc w:val="right"/>
      </w:pPr>
      <w:r>
        <w:lastRenderedPageBreak/>
        <w:t xml:space="preserve">respektuje przepisy, reguły zabaw i gier ruchowych, przepisy ruchu drogowego  </w:t>
      </w:r>
    </w:p>
    <w:p w14:paraId="57FCE8E4" w14:textId="77777777" w:rsidR="0093622B" w:rsidRDefault="00000000" w:rsidP="00A166E1">
      <w:pPr>
        <w:ind w:left="-142" w:firstLine="0"/>
      </w:pPr>
      <w:r>
        <w:t xml:space="preserve">w odniesieniu do pieszych, rowerzystów, rolkarzy, biegaczy i innych osób, których poruszanie się w miejscu publicznym może stwarzać zagrożenie bezpieczeństwa,  </w:t>
      </w:r>
    </w:p>
    <w:p w14:paraId="1C7F5044" w14:textId="77777777" w:rsidR="0093622B" w:rsidRDefault="00000000" w:rsidP="00A166E1">
      <w:pPr>
        <w:numPr>
          <w:ilvl w:val="0"/>
          <w:numId w:val="6"/>
        </w:numPr>
        <w:spacing w:after="93" w:line="259" w:lineRule="auto"/>
        <w:ind w:left="-142"/>
      </w:pPr>
      <w:r>
        <w:t xml:space="preserve">uczestniczy w zabawach i grach zespołowych, z wykorzystaniem różnych </w:t>
      </w:r>
    </w:p>
    <w:p w14:paraId="5B370795" w14:textId="77777777" w:rsidR="0093622B" w:rsidRDefault="00000000" w:rsidP="00A166E1">
      <w:pPr>
        <w:spacing w:after="140" w:line="259" w:lineRule="auto"/>
        <w:ind w:left="-142" w:firstLine="0"/>
      </w:pPr>
      <w:r>
        <w:t xml:space="preserve">rodzajów piłek,  </w:t>
      </w:r>
    </w:p>
    <w:p w14:paraId="692AD8E3" w14:textId="77777777" w:rsidR="0093622B" w:rsidRDefault="00000000" w:rsidP="00A166E1">
      <w:pPr>
        <w:numPr>
          <w:ilvl w:val="0"/>
          <w:numId w:val="6"/>
        </w:numPr>
        <w:ind w:left="-142"/>
      </w:pPr>
      <w:r>
        <w:t xml:space="preserve">wykonuje prawidłowo elementy charakterystyczne dla gier zespołowych: rzuty  i chwyty ringo, podania piłki do partnera jednorącz i oburącz w miejscu lub w ruchu, odbicia piłki, kozłowanie w miejscu i w ruchu, podania piłki w miejscu i w ruchu, prowadzenie piłki, strzał do celu,  </w:t>
      </w:r>
    </w:p>
    <w:p w14:paraId="2BCF5CAD" w14:textId="77777777" w:rsidR="0093622B" w:rsidRDefault="00000000" w:rsidP="00A166E1">
      <w:pPr>
        <w:numPr>
          <w:ilvl w:val="0"/>
          <w:numId w:val="6"/>
        </w:numPr>
        <w:ind w:left="-142"/>
      </w:pPr>
      <w:r>
        <w:t xml:space="preserve">układa zespołowe zabawy ruchowe i w nich uczestniczy, ma świadomość,  iż sukces w takiej zabawie odnosi się dzięki sprawności, zaradności i współdziałaniu,  </w:t>
      </w:r>
    </w:p>
    <w:p w14:paraId="4D231504" w14:textId="77777777" w:rsidR="0093622B" w:rsidRDefault="00000000" w:rsidP="00A166E1">
      <w:pPr>
        <w:numPr>
          <w:ilvl w:val="0"/>
          <w:numId w:val="6"/>
        </w:numPr>
        <w:ind w:left="-142"/>
      </w:pPr>
      <w:r>
        <w:t xml:space="preserve">jeździ na dostępnym sprzęcie sportowym, np. hulajnodze, rolkach, rowerze, sankach, łyżwach. </w:t>
      </w:r>
    </w:p>
    <w:sectPr w:rsidR="0093622B">
      <w:headerReference w:type="even" r:id="rId13"/>
      <w:headerReference w:type="default" r:id="rId14"/>
      <w:headerReference w:type="first" r:id="rId15"/>
      <w:pgSz w:w="11906" w:h="16838"/>
      <w:pgMar w:top="1433" w:right="1419" w:bottom="1711" w:left="1416" w:header="143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54D71" w14:textId="77777777" w:rsidR="00276A4D" w:rsidRDefault="00276A4D">
      <w:pPr>
        <w:spacing w:after="0" w:line="240" w:lineRule="auto"/>
      </w:pPr>
      <w:r>
        <w:separator/>
      </w:r>
    </w:p>
  </w:endnote>
  <w:endnote w:type="continuationSeparator" w:id="0">
    <w:p w14:paraId="2F66D106" w14:textId="77777777" w:rsidR="00276A4D" w:rsidRDefault="0027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11A56" w14:textId="77777777" w:rsidR="00276A4D" w:rsidRDefault="00276A4D">
      <w:pPr>
        <w:spacing w:after="0" w:line="240" w:lineRule="auto"/>
      </w:pPr>
      <w:r>
        <w:separator/>
      </w:r>
    </w:p>
  </w:footnote>
  <w:footnote w:type="continuationSeparator" w:id="0">
    <w:p w14:paraId="41794CAF" w14:textId="77777777" w:rsidR="00276A4D" w:rsidRDefault="0027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5677" w14:textId="77777777" w:rsidR="0093622B" w:rsidRDefault="00000000">
    <w:pPr>
      <w:spacing w:after="0" w:line="259" w:lineRule="auto"/>
      <w:ind w:firstLine="0"/>
      <w:jc w:val="left"/>
    </w:pPr>
    <w:r>
      <w:rPr>
        <w:rFonts w:ascii="Segoe UI Symbol" w:eastAsia="Segoe UI Symbol" w:hAnsi="Segoe UI Symbol" w:cs="Segoe UI Symbol"/>
      </w:rPr>
      <w:t>•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833C" w14:textId="77777777" w:rsidR="0093622B" w:rsidRDefault="00000000">
    <w:pPr>
      <w:spacing w:after="0" w:line="259" w:lineRule="auto"/>
      <w:ind w:firstLine="0"/>
      <w:jc w:val="left"/>
    </w:pPr>
    <w:r>
      <w:rPr>
        <w:rFonts w:ascii="Segoe UI Symbol" w:eastAsia="Segoe UI Symbol" w:hAnsi="Segoe UI Symbol" w:cs="Segoe UI Symbol"/>
      </w:rPr>
      <w:t>•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3D157" w14:textId="77777777" w:rsidR="0093622B" w:rsidRDefault="0093622B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5D02C" w14:textId="77777777" w:rsidR="0093622B" w:rsidRDefault="0093622B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9691" w14:textId="77777777" w:rsidR="0093622B" w:rsidRDefault="0093622B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5C96" w14:textId="77777777" w:rsidR="0093622B" w:rsidRDefault="0093622B">
    <w:pPr>
      <w:spacing w:after="160" w:line="259" w:lineRule="auto"/>
      <w:ind w:lef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E410B" w14:textId="77777777" w:rsidR="0093622B" w:rsidRDefault="00000000">
    <w:pPr>
      <w:spacing w:after="0" w:line="259" w:lineRule="auto"/>
      <w:ind w:firstLine="0"/>
      <w:jc w:val="left"/>
    </w:pPr>
    <w:r>
      <w:rPr>
        <w:rFonts w:ascii="Segoe UI Symbol" w:eastAsia="Segoe UI Symbol" w:hAnsi="Segoe UI Symbol" w:cs="Segoe UI Symbol"/>
      </w:rPr>
      <w:t>•</w:t>
    </w:r>
    <w: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B9844" w14:textId="77777777" w:rsidR="0093622B" w:rsidRDefault="00000000">
    <w:pPr>
      <w:spacing w:after="0" w:line="259" w:lineRule="auto"/>
      <w:ind w:firstLine="0"/>
      <w:jc w:val="left"/>
    </w:pPr>
    <w:r>
      <w:rPr>
        <w:rFonts w:ascii="Segoe UI Symbol" w:eastAsia="Segoe UI Symbol" w:hAnsi="Segoe UI Symbol" w:cs="Segoe UI Symbol"/>
      </w:rPr>
      <w:t>•</w:t>
    </w:r>
    <w: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1013" w14:textId="77777777" w:rsidR="0093622B" w:rsidRDefault="00000000">
    <w:pPr>
      <w:spacing w:after="0" w:line="259" w:lineRule="auto"/>
      <w:ind w:firstLine="0"/>
      <w:jc w:val="left"/>
    </w:pPr>
    <w:r>
      <w:rPr>
        <w:rFonts w:ascii="Segoe UI Symbol" w:eastAsia="Segoe UI Symbol" w:hAnsi="Segoe UI Symbol" w:cs="Segoe UI Symbol"/>
      </w:rPr>
      <w:t>•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B1109"/>
    <w:multiLevelType w:val="hybridMultilevel"/>
    <w:tmpl w:val="73E0D548"/>
    <w:lvl w:ilvl="0" w:tplc="B19E7C06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025292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900F7E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369742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9E0718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A07EC4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4CC7AA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F68964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6E63BE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C912C3"/>
    <w:multiLevelType w:val="hybridMultilevel"/>
    <w:tmpl w:val="9D6A9B50"/>
    <w:lvl w:ilvl="0" w:tplc="B49A1B3A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E977C">
      <w:start w:val="1"/>
      <w:numFmt w:val="bullet"/>
      <w:lvlText w:val="o"/>
      <w:lvlJc w:val="left"/>
      <w:pPr>
        <w:ind w:left="17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12F1DA">
      <w:start w:val="1"/>
      <w:numFmt w:val="bullet"/>
      <w:lvlText w:val="▪"/>
      <w:lvlJc w:val="left"/>
      <w:pPr>
        <w:ind w:left="2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000A50">
      <w:start w:val="1"/>
      <w:numFmt w:val="bullet"/>
      <w:lvlText w:val="•"/>
      <w:lvlJc w:val="left"/>
      <w:pPr>
        <w:ind w:left="3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386112">
      <w:start w:val="1"/>
      <w:numFmt w:val="bullet"/>
      <w:lvlText w:val="o"/>
      <w:lvlJc w:val="left"/>
      <w:pPr>
        <w:ind w:left="39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3CF75A">
      <w:start w:val="1"/>
      <w:numFmt w:val="bullet"/>
      <w:lvlText w:val="▪"/>
      <w:lvlJc w:val="left"/>
      <w:pPr>
        <w:ind w:left="4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883786">
      <w:start w:val="1"/>
      <w:numFmt w:val="bullet"/>
      <w:lvlText w:val="•"/>
      <w:lvlJc w:val="left"/>
      <w:pPr>
        <w:ind w:left="5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12BE44">
      <w:start w:val="1"/>
      <w:numFmt w:val="bullet"/>
      <w:lvlText w:val="o"/>
      <w:lvlJc w:val="left"/>
      <w:pPr>
        <w:ind w:left="61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EEF188">
      <w:start w:val="1"/>
      <w:numFmt w:val="bullet"/>
      <w:lvlText w:val="▪"/>
      <w:lvlJc w:val="left"/>
      <w:pPr>
        <w:ind w:left="6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334922"/>
    <w:multiLevelType w:val="hybridMultilevel"/>
    <w:tmpl w:val="B4F0007E"/>
    <w:lvl w:ilvl="0" w:tplc="4474890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501D9E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50DC88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989430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863884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A25F7E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C8E6A8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EAF50C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340B6C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517B5C"/>
    <w:multiLevelType w:val="hybridMultilevel"/>
    <w:tmpl w:val="9808D414"/>
    <w:lvl w:ilvl="0" w:tplc="A738BD2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4C7B4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06073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32912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F0C38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4AD3D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94788C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1E4AC2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B6F0DC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B42241"/>
    <w:multiLevelType w:val="hybridMultilevel"/>
    <w:tmpl w:val="9D2418F2"/>
    <w:lvl w:ilvl="0" w:tplc="69AE956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E2546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AE523A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7AD34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DA9EE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8E212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18587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28D3A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80625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A531C6B"/>
    <w:multiLevelType w:val="hybridMultilevel"/>
    <w:tmpl w:val="F3849770"/>
    <w:lvl w:ilvl="0" w:tplc="4156CC7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5C074A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9CE9A4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0890C0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D22ED0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16D95E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AEF5BE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1AEB86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CE9E0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72689111">
    <w:abstractNumId w:val="1"/>
  </w:num>
  <w:num w:numId="2" w16cid:durableId="984285317">
    <w:abstractNumId w:val="4"/>
  </w:num>
  <w:num w:numId="3" w16cid:durableId="705058735">
    <w:abstractNumId w:val="0"/>
  </w:num>
  <w:num w:numId="4" w16cid:durableId="1574195430">
    <w:abstractNumId w:val="5"/>
  </w:num>
  <w:num w:numId="5" w16cid:durableId="1868715325">
    <w:abstractNumId w:val="2"/>
  </w:num>
  <w:num w:numId="6" w16cid:durableId="513226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22B"/>
    <w:rsid w:val="00276A4D"/>
    <w:rsid w:val="00865D03"/>
    <w:rsid w:val="0093622B"/>
    <w:rsid w:val="00A1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7245"/>
  <w15:docId w15:val="{1B24B966-8A61-491D-8D4E-F6A27A21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1" w:line="358" w:lineRule="auto"/>
      <w:ind w:left="708" w:firstLine="698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4173</Words>
  <Characters>25040</Characters>
  <Application>Microsoft Office Word</Application>
  <DocSecurity>0</DocSecurity>
  <Lines>208</Lines>
  <Paragraphs>58</Paragraphs>
  <ScaleCrop>false</ScaleCrop>
  <Company/>
  <LinksUpToDate>false</LinksUpToDate>
  <CharactersWithSpaces>29155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Spychalska-Kamińska</dc:creator>
  <cp:keywords/>
  <cp:lastModifiedBy>Wojciech Malak</cp:lastModifiedBy>
  <cp:revision>3</cp:revision>
  <dcterms:created xsi:type="dcterms:W3CDTF">2026-09-11T18:33:00Z</dcterms:created>
  <dcterms:modified xsi:type="dcterms:W3CDTF">2026-09-11T18:33:00Z</dcterms:modified>
</cp:coreProperties>
</file>